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07CA" w14:textId="48238293" w:rsidR="007A132A" w:rsidRDefault="006D4E38" w:rsidP="00D33ED5">
      <w:pPr>
        <w:jc w:val="center"/>
        <w:rPr>
          <w:b/>
          <w:bCs/>
          <w:sz w:val="32"/>
          <w:szCs w:val="32"/>
          <w:highlight w:val="gre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BFD9A" wp14:editId="20965349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1487805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296" y="21419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32A" w:rsidRPr="00E438AD">
        <w:rPr>
          <w:b/>
          <w:bCs/>
          <w:sz w:val="32"/>
          <w:szCs w:val="32"/>
          <w:highlight w:val="green"/>
        </w:rPr>
        <w:t>Tips on Taking Online Exams:</w:t>
      </w:r>
    </w:p>
    <w:p w14:paraId="794A516B" w14:textId="58C2E6F7" w:rsidR="003C1266" w:rsidRPr="003C1266" w:rsidRDefault="003C1266" w:rsidP="00D33ED5">
      <w:pPr>
        <w:jc w:val="center"/>
        <w:rPr>
          <w:b/>
          <w:bCs/>
          <w:sz w:val="32"/>
          <w:szCs w:val="32"/>
        </w:rPr>
      </w:pPr>
      <w:r w:rsidRPr="003C1266">
        <w:rPr>
          <w:b/>
          <w:bCs/>
          <w:sz w:val="32"/>
          <w:szCs w:val="32"/>
        </w:rPr>
        <w:t>CIT Access Service 16/04/20</w:t>
      </w:r>
      <w:r w:rsidR="006D4E38" w:rsidRPr="006D4E38">
        <w:rPr>
          <w:noProof/>
        </w:rPr>
        <w:t xml:space="preserve"> </w:t>
      </w:r>
    </w:p>
    <w:p w14:paraId="35E0DB8F" w14:textId="77777777" w:rsidR="00E73A2E" w:rsidRDefault="00E73A2E" w:rsidP="00F66A96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</w:p>
    <w:p w14:paraId="3DEB9D04" w14:textId="77777777" w:rsidR="00E73A2E" w:rsidRDefault="00E73A2E" w:rsidP="00F66A96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</w:p>
    <w:p w14:paraId="3344B6C7" w14:textId="0E53BFA4" w:rsidR="007A132A" w:rsidRPr="00E438AD" w:rsidRDefault="007A132A" w:rsidP="00F66A96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Check </w:t>
      </w:r>
      <w:r w:rsidR="00170311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Yo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ur </w:t>
      </w:r>
      <w:r w:rsidR="00170311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C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omputer</w:t>
      </w:r>
      <w:r w:rsidR="000918DB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:</w:t>
      </w:r>
    </w:p>
    <w:p w14:paraId="5E0231EC" w14:textId="77777777" w:rsidR="00275FC7" w:rsidRDefault="00275FC7" w:rsidP="00F66A96">
      <w:pPr>
        <w:pStyle w:val="ListParagraph"/>
        <w:numPr>
          <w:ilvl w:val="0"/>
          <w:numId w:val="2"/>
        </w:numPr>
        <w:ind w:left="284" w:hanging="284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If you are sharing a computer or laptop at home let people know in advance when you need to use it.</w:t>
      </w:r>
    </w:p>
    <w:p w14:paraId="6D7F62E6" w14:textId="4786A199" w:rsidR="003C1266" w:rsidRPr="002F7A89" w:rsidRDefault="0068103D" w:rsidP="00CE3190">
      <w:pPr>
        <w:pStyle w:val="ListParagraph"/>
        <w:numPr>
          <w:ilvl w:val="0"/>
          <w:numId w:val="2"/>
        </w:numPr>
        <w:ind w:left="284" w:hanging="284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 xml:space="preserve">Turning on your computer and going through the process of logging on to the online exam is a very important first step when preparing for the online exam. </w:t>
      </w:r>
      <w:r w:rsidR="002F7A89" w:rsidRPr="002F7A89">
        <w:rPr>
          <w:rFonts w:cstheme="majorHAnsi"/>
          <w:sz w:val="24"/>
          <w:szCs w:val="24"/>
        </w:rPr>
        <w:t xml:space="preserve"> </w:t>
      </w:r>
      <w:r w:rsidRPr="002F7A89">
        <w:rPr>
          <w:rFonts w:cstheme="majorHAnsi"/>
          <w:sz w:val="24"/>
          <w:szCs w:val="24"/>
        </w:rPr>
        <w:t xml:space="preserve">This gives you time to familiarise yourself with the website or software you will be taking the online exam on. That </w:t>
      </w:r>
      <w:r w:rsidR="000918DB" w:rsidRPr="002F7A89">
        <w:rPr>
          <w:rFonts w:cstheme="majorHAnsi"/>
          <w:sz w:val="24"/>
          <w:szCs w:val="24"/>
        </w:rPr>
        <w:t>way, if</w:t>
      </w:r>
      <w:r w:rsidRPr="002F7A89">
        <w:rPr>
          <w:rFonts w:cstheme="majorHAnsi"/>
          <w:sz w:val="24"/>
          <w:szCs w:val="24"/>
        </w:rPr>
        <w:t xml:space="preserve"> there are any problems you have time to fix them. </w:t>
      </w:r>
    </w:p>
    <w:p w14:paraId="62599CC2" w14:textId="6EE62656" w:rsidR="003C1266" w:rsidRPr="003C1266" w:rsidRDefault="003C1266" w:rsidP="00F66A96">
      <w:pPr>
        <w:pStyle w:val="ListParagraph"/>
        <w:numPr>
          <w:ilvl w:val="0"/>
          <w:numId w:val="2"/>
        </w:numPr>
        <w:ind w:left="284" w:hanging="284"/>
        <w:rPr>
          <w:rFonts w:cstheme="majorHAnsi"/>
          <w:sz w:val="24"/>
          <w:szCs w:val="24"/>
        </w:rPr>
      </w:pPr>
      <w:r w:rsidRPr="003C1266">
        <w:rPr>
          <w:rFonts w:cstheme="majorHAnsi"/>
          <w:sz w:val="24"/>
          <w:szCs w:val="24"/>
        </w:rPr>
        <w:t>If you are allowed to look up information for the exam it’s</w:t>
      </w:r>
      <w:r w:rsidR="0068103D" w:rsidRPr="003C1266">
        <w:rPr>
          <w:rFonts w:cstheme="majorHAnsi"/>
          <w:sz w:val="24"/>
          <w:szCs w:val="24"/>
        </w:rPr>
        <w:t xml:space="preserve"> a good idea to open two different browsers</w:t>
      </w:r>
      <w:r>
        <w:rPr>
          <w:rFonts w:cstheme="majorHAnsi"/>
          <w:sz w:val="24"/>
          <w:szCs w:val="24"/>
        </w:rPr>
        <w:t xml:space="preserve"> -</w:t>
      </w:r>
      <w:r w:rsidR="0068103D" w:rsidRPr="003C1266">
        <w:rPr>
          <w:rFonts w:cstheme="majorHAnsi"/>
          <w:sz w:val="24"/>
          <w:szCs w:val="24"/>
        </w:rPr>
        <w:t xml:space="preserve"> one to take the test in, and another </w:t>
      </w:r>
      <w:r w:rsidR="00E438AD" w:rsidRPr="003C1266">
        <w:rPr>
          <w:rFonts w:cstheme="majorHAnsi"/>
          <w:sz w:val="24"/>
          <w:szCs w:val="24"/>
        </w:rPr>
        <w:t>look up</w:t>
      </w:r>
      <w:r w:rsidR="0068103D" w:rsidRPr="003C1266">
        <w:rPr>
          <w:rFonts w:cstheme="majorHAnsi"/>
          <w:sz w:val="24"/>
          <w:szCs w:val="24"/>
        </w:rPr>
        <w:t xml:space="preserve"> information. That way, you won't run the risk of inadvertently closing your exam and possibly losing results. </w:t>
      </w:r>
    </w:p>
    <w:p w14:paraId="03E2C7F3" w14:textId="77777777" w:rsidR="00E438AD" w:rsidRPr="00170311" w:rsidRDefault="00E438AD" w:rsidP="00F66A96">
      <w:pPr>
        <w:rPr>
          <w:rFonts w:cstheme="majorHAnsi"/>
          <w:sz w:val="24"/>
          <w:szCs w:val="24"/>
        </w:rPr>
      </w:pPr>
    </w:p>
    <w:p w14:paraId="6BE641AD" w14:textId="00E4350B" w:rsidR="00AC25CF" w:rsidRPr="00E438AD" w:rsidRDefault="007A132A" w:rsidP="00F66A96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Find a </w:t>
      </w:r>
      <w:r w:rsidR="00E438AD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G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ood </w:t>
      </w:r>
      <w:r w:rsidR="00E438AD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S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pot to </w:t>
      </w:r>
      <w:r w:rsidR="00E438AD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T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ake the </w:t>
      </w:r>
      <w:r w:rsidR="00E438AD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Exam</w:t>
      </w:r>
      <w:r w:rsidR="000918DB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:</w:t>
      </w:r>
    </w:p>
    <w:p w14:paraId="4F0B12D1" w14:textId="77777777" w:rsidR="00275FC7" w:rsidRPr="00C44050" w:rsidRDefault="00275FC7" w:rsidP="00C44050">
      <w:pPr>
        <w:tabs>
          <w:tab w:val="left" w:pos="1614"/>
        </w:tabs>
        <w:spacing w:after="0"/>
        <w:rPr>
          <w:rFonts w:cstheme="majorHAnsi"/>
          <w:b/>
          <w:bCs/>
          <w:sz w:val="24"/>
          <w:szCs w:val="24"/>
        </w:rPr>
      </w:pPr>
      <w:r w:rsidRPr="00C44050">
        <w:rPr>
          <w:rFonts w:cstheme="majorHAnsi"/>
          <w:b/>
          <w:bCs/>
          <w:sz w:val="24"/>
          <w:szCs w:val="24"/>
        </w:rPr>
        <w:t>F</w:t>
      </w:r>
      <w:r w:rsidR="008E1D54" w:rsidRPr="00C44050">
        <w:rPr>
          <w:rFonts w:cstheme="majorHAnsi"/>
          <w:b/>
          <w:bCs/>
          <w:sz w:val="24"/>
          <w:szCs w:val="24"/>
        </w:rPr>
        <w:t>inding a good spot to take an exam is important</w:t>
      </w:r>
      <w:r w:rsidRPr="00C44050">
        <w:rPr>
          <w:rFonts w:cstheme="majorHAnsi"/>
          <w:b/>
          <w:bCs/>
          <w:sz w:val="24"/>
          <w:szCs w:val="24"/>
        </w:rPr>
        <w:t>, e</w:t>
      </w:r>
      <w:r w:rsidR="008E1D54" w:rsidRPr="00C44050">
        <w:rPr>
          <w:rFonts w:cstheme="majorHAnsi"/>
          <w:b/>
          <w:bCs/>
          <w:sz w:val="24"/>
          <w:szCs w:val="24"/>
        </w:rPr>
        <w:t>ven if it is a family</w:t>
      </w:r>
      <w:r w:rsidR="00E438AD" w:rsidRPr="00C44050">
        <w:rPr>
          <w:rFonts w:cstheme="majorHAnsi"/>
          <w:b/>
          <w:bCs/>
          <w:sz w:val="24"/>
          <w:szCs w:val="24"/>
        </w:rPr>
        <w:t xml:space="preserve">/communal </w:t>
      </w:r>
      <w:r w:rsidR="008E1D54" w:rsidRPr="00C44050">
        <w:rPr>
          <w:rFonts w:cstheme="majorHAnsi"/>
          <w:b/>
          <w:bCs/>
          <w:sz w:val="24"/>
          <w:szCs w:val="24"/>
        </w:rPr>
        <w:t xml:space="preserve">room that you may need to </w:t>
      </w:r>
      <w:r w:rsidR="0001006D" w:rsidRPr="00C44050">
        <w:rPr>
          <w:rFonts w:cstheme="majorHAnsi"/>
          <w:b/>
          <w:bCs/>
          <w:sz w:val="24"/>
          <w:szCs w:val="24"/>
        </w:rPr>
        <w:t>take</w:t>
      </w:r>
      <w:r w:rsidR="008E1D54" w:rsidRPr="00C44050">
        <w:rPr>
          <w:rFonts w:cstheme="majorHAnsi"/>
          <w:b/>
          <w:bCs/>
          <w:sz w:val="24"/>
          <w:szCs w:val="24"/>
        </w:rPr>
        <w:t xml:space="preserve"> over for a</w:t>
      </w:r>
      <w:r w:rsidR="00E438AD" w:rsidRPr="00C44050">
        <w:rPr>
          <w:rFonts w:cstheme="majorHAnsi"/>
          <w:b/>
          <w:bCs/>
          <w:sz w:val="24"/>
          <w:szCs w:val="24"/>
        </w:rPr>
        <w:t xml:space="preserve"> few hours</w:t>
      </w:r>
      <w:r w:rsidR="008E1D54" w:rsidRPr="00C44050">
        <w:rPr>
          <w:rFonts w:cstheme="majorHAnsi"/>
          <w:b/>
          <w:bCs/>
          <w:sz w:val="24"/>
          <w:szCs w:val="24"/>
        </w:rPr>
        <w:t xml:space="preserve">. </w:t>
      </w:r>
    </w:p>
    <w:p w14:paraId="6C912F35" w14:textId="549162F5" w:rsidR="00275FC7" w:rsidRPr="00275FC7" w:rsidRDefault="00275FC7" w:rsidP="00F66A96">
      <w:pPr>
        <w:pStyle w:val="ListParagraph"/>
        <w:numPr>
          <w:ilvl w:val="0"/>
          <w:numId w:val="3"/>
        </w:numPr>
        <w:tabs>
          <w:tab w:val="left" w:pos="1614"/>
        </w:tabs>
        <w:ind w:left="426" w:hanging="426"/>
        <w:rPr>
          <w:rFonts w:cstheme="majorHAnsi"/>
          <w:sz w:val="24"/>
          <w:szCs w:val="24"/>
        </w:rPr>
      </w:pPr>
      <w:r w:rsidRPr="00275FC7">
        <w:rPr>
          <w:rFonts w:cstheme="majorHAnsi"/>
          <w:sz w:val="24"/>
          <w:szCs w:val="24"/>
        </w:rPr>
        <w:t>Let the other people in your house know that you need to take over a specific space for a limited amount of time a few hours ahead of the exam.</w:t>
      </w:r>
    </w:p>
    <w:p w14:paraId="4304F837" w14:textId="1EFDC6E8" w:rsidR="00AC25CF" w:rsidRPr="00275FC7" w:rsidRDefault="00E438AD" w:rsidP="00F66A96">
      <w:pPr>
        <w:pStyle w:val="ListParagraph"/>
        <w:numPr>
          <w:ilvl w:val="0"/>
          <w:numId w:val="3"/>
        </w:numPr>
        <w:tabs>
          <w:tab w:val="left" w:pos="1614"/>
        </w:tabs>
        <w:ind w:left="426" w:hanging="426"/>
        <w:rPr>
          <w:rFonts w:cstheme="majorHAnsi"/>
          <w:sz w:val="24"/>
          <w:szCs w:val="24"/>
        </w:rPr>
      </w:pPr>
      <w:r w:rsidRPr="00275FC7">
        <w:rPr>
          <w:rFonts w:cstheme="majorHAnsi"/>
          <w:sz w:val="24"/>
          <w:szCs w:val="24"/>
        </w:rPr>
        <w:t xml:space="preserve">Talk to housemates/family in advance of your exam, to reduce distractions during this period as much as possible. </w:t>
      </w:r>
      <w:r w:rsidR="00275FC7" w:rsidRPr="00275FC7">
        <w:rPr>
          <w:rFonts w:cstheme="majorHAnsi"/>
          <w:sz w:val="24"/>
          <w:szCs w:val="24"/>
        </w:rPr>
        <w:t xml:space="preserve"> Y</w:t>
      </w:r>
      <w:r w:rsidRPr="00275FC7">
        <w:rPr>
          <w:rFonts w:cstheme="majorHAnsi"/>
          <w:sz w:val="24"/>
          <w:szCs w:val="24"/>
        </w:rPr>
        <w:t>ou</w:t>
      </w:r>
      <w:r w:rsidR="00F72710" w:rsidRPr="00275FC7">
        <w:rPr>
          <w:rFonts w:cstheme="majorHAnsi"/>
          <w:sz w:val="24"/>
          <w:szCs w:val="24"/>
        </w:rPr>
        <w:t xml:space="preserve"> will need peace and quiet to concentrate with no interruptions. Even putting up a sign on the door </w:t>
      </w:r>
      <w:r w:rsidR="00275FC7" w:rsidRPr="00275FC7">
        <w:rPr>
          <w:rFonts w:cstheme="majorHAnsi"/>
          <w:sz w:val="24"/>
          <w:szCs w:val="24"/>
        </w:rPr>
        <w:t xml:space="preserve">will </w:t>
      </w:r>
      <w:r w:rsidR="00F72710" w:rsidRPr="00275FC7">
        <w:rPr>
          <w:rFonts w:cstheme="majorHAnsi"/>
          <w:sz w:val="24"/>
          <w:szCs w:val="24"/>
        </w:rPr>
        <w:t>remind people that you</w:t>
      </w:r>
      <w:r w:rsidR="00275FC7" w:rsidRPr="00275FC7">
        <w:rPr>
          <w:rFonts w:cstheme="majorHAnsi"/>
          <w:sz w:val="24"/>
          <w:szCs w:val="24"/>
        </w:rPr>
        <w:t>’</w:t>
      </w:r>
      <w:r w:rsidR="00F72710" w:rsidRPr="00275FC7">
        <w:rPr>
          <w:rFonts w:cstheme="majorHAnsi"/>
          <w:sz w:val="24"/>
          <w:szCs w:val="24"/>
        </w:rPr>
        <w:t>r</w:t>
      </w:r>
      <w:r w:rsidR="00275FC7" w:rsidRPr="00275FC7">
        <w:rPr>
          <w:rFonts w:cstheme="majorHAnsi"/>
          <w:sz w:val="24"/>
          <w:szCs w:val="24"/>
        </w:rPr>
        <w:t>e</w:t>
      </w:r>
      <w:r w:rsidR="00F72710" w:rsidRPr="00275FC7">
        <w:rPr>
          <w:rFonts w:cstheme="majorHAnsi"/>
          <w:sz w:val="24"/>
          <w:szCs w:val="24"/>
        </w:rPr>
        <w:t xml:space="preserve"> busy taking an exam.</w:t>
      </w:r>
    </w:p>
    <w:p w14:paraId="3A091D1F" w14:textId="77777777" w:rsidR="00E438AD" w:rsidRPr="00E438AD" w:rsidRDefault="00E438AD" w:rsidP="00F66A96">
      <w:pPr>
        <w:tabs>
          <w:tab w:val="left" w:pos="1614"/>
        </w:tabs>
        <w:rPr>
          <w:rFonts w:cstheme="majorHAnsi"/>
          <w:sz w:val="24"/>
          <w:szCs w:val="24"/>
        </w:rPr>
      </w:pPr>
    </w:p>
    <w:p w14:paraId="516631C2" w14:textId="0B2D68BE" w:rsidR="00E438AD" w:rsidRDefault="00275FC7" w:rsidP="00C743E4">
      <w:pPr>
        <w:tabs>
          <w:tab w:val="left" w:pos="1614"/>
        </w:tabs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Tips for </w:t>
      </w:r>
      <w:r w:rsidR="00E438AD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Setting up </w:t>
      </w:r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a</w:t>
      </w:r>
      <w:r w:rsidR="00E438AD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Low Distraction Study/</w:t>
      </w:r>
      <w:r w:rsidR="00E73A2E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</w:t>
      </w:r>
      <w:r w:rsidR="00E438AD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Exam Sp</w:t>
      </w:r>
      <w:r w:rsidR="00E73A2E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ace</w:t>
      </w:r>
      <w:r w:rsidR="00E438AD" w:rsidRPr="00275FC7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367D5FE1" w14:textId="38884F8B" w:rsidR="00FC0D95" w:rsidRPr="00FC0D95" w:rsidRDefault="00FC0D95" w:rsidP="00FC0D95">
      <w:pPr>
        <w:tabs>
          <w:tab w:val="left" w:pos="1614"/>
        </w:tabs>
        <w:spacing w:after="0"/>
        <w:rPr>
          <w:rFonts w:cstheme="majorHAnsi"/>
          <w:sz w:val="24"/>
          <w:szCs w:val="24"/>
        </w:rPr>
      </w:pPr>
      <w:r w:rsidRPr="00FC0D95">
        <w:rPr>
          <w:rFonts w:cstheme="majorHAnsi"/>
          <w:sz w:val="24"/>
          <w:szCs w:val="24"/>
        </w:rPr>
        <w:t>Tr</w:t>
      </w:r>
      <w:r w:rsidRPr="00FC0D95">
        <w:rPr>
          <w:rFonts w:cstheme="majorHAnsi"/>
          <w:sz w:val="24"/>
          <w:szCs w:val="24"/>
        </w:rPr>
        <w:t>inity College Dublin</w:t>
      </w:r>
      <w:r w:rsidRPr="00FC0D95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recommend this to</w:t>
      </w:r>
      <w:r w:rsidRPr="00FC0D95">
        <w:rPr>
          <w:rFonts w:cstheme="majorHAnsi"/>
          <w:sz w:val="24"/>
          <w:szCs w:val="24"/>
        </w:rPr>
        <w:t xml:space="preserve"> set up a low distraction exam</w:t>
      </w:r>
      <w:r>
        <w:rPr>
          <w:rFonts w:cstheme="majorHAnsi"/>
          <w:sz w:val="24"/>
          <w:szCs w:val="24"/>
        </w:rPr>
        <w:t>/</w:t>
      </w:r>
      <w:r w:rsidRPr="00FC0D95">
        <w:rPr>
          <w:rFonts w:cstheme="majorHAnsi"/>
          <w:sz w:val="24"/>
          <w:szCs w:val="24"/>
        </w:rPr>
        <w:t xml:space="preserve"> study </w:t>
      </w:r>
      <w:r>
        <w:rPr>
          <w:rFonts w:cstheme="majorHAnsi"/>
          <w:sz w:val="24"/>
          <w:szCs w:val="24"/>
        </w:rPr>
        <w:t>space</w:t>
      </w:r>
      <w:r w:rsidRPr="00FC0D95">
        <w:rPr>
          <w:rFonts w:cstheme="majorHAnsi"/>
          <w:sz w:val="24"/>
          <w:szCs w:val="24"/>
        </w:rPr>
        <w:t>:</w:t>
      </w:r>
    </w:p>
    <w:p w14:paraId="4D570E21" w14:textId="43E1B7C2" w:rsidR="00275FC7" w:rsidRPr="00F66A96" w:rsidRDefault="00E438AD" w:rsidP="00F66A96">
      <w:pPr>
        <w:pStyle w:val="ListParagraph"/>
        <w:numPr>
          <w:ilvl w:val="0"/>
          <w:numId w:val="4"/>
        </w:numPr>
        <w:tabs>
          <w:tab w:val="left" w:pos="1614"/>
        </w:tabs>
        <w:ind w:left="426" w:hanging="426"/>
        <w:rPr>
          <w:rFonts w:cstheme="majorHAnsi"/>
          <w:sz w:val="24"/>
          <w:szCs w:val="24"/>
        </w:rPr>
      </w:pPr>
      <w:r w:rsidRPr="00F66A96">
        <w:rPr>
          <w:rFonts w:cstheme="majorHAnsi"/>
          <w:sz w:val="24"/>
          <w:szCs w:val="24"/>
        </w:rPr>
        <w:t xml:space="preserve">Set up the study/exam room well in advance of the exam starting. </w:t>
      </w:r>
      <w:r w:rsidR="00275FC7" w:rsidRPr="00F66A96">
        <w:rPr>
          <w:rFonts w:cstheme="majorHAnsi"/>
          <w:sz w:val="24"/>
          <w:szCs w:val="24"/>
        </w:rPr>
        <w:t>If possible, use a room away from the kitchen and common seating areas.</w:t>
      </w:r>
    </w:p>
    <w:p w14:paraId="077DDB6B" w14:textId="153854D3" w:rsidR="00275FC7" w:rsidRPr="00F66A96" w:rsidRDefault="00275FC7" w:rsidP="00F66A96">
      <w:pPr>
        <w:pStyle w:val="ListParagraph"/>
        <w:numPr>
          <w:ilvl w:val="0"/>
          <w:numId w:val="4"/>
        </w:numPr>
        <w:tabs>
          <w:tab w:val="left" w:pos="1614"/>
        </w:tabs>
        <w:ind w:left="426" w:hanging="426"/>
        <w:rPr>
          <w:rFonts w:cstheme="majorHAnsi"/>
          <w:sz w:val="24"/>
          <w:szCs w:val="24"/>
        </w:rPr>
      </w:pPr>
      <w:r w:rsidRPr="00F66A96">
        <w:rPr>
          <w:rFonts w:cstheme="majorHAnsi"/>
          <w:sz w:val="24"/>
          <w:szCs w:val="24"/>
        </w:rPr>
        <w:t>Desks should be placed facing blank walls where possible.</w:t>
      </w:r>
      <w:r w:rsidRPr="00F66A96">
        <w:rPr>
          <w:rFonts w:cstheme="majorHAnsi"/>
          <w:sz w:val="24"/>
          <w:szCs w:val="24"/>
        </w:rPr>
        <w:t xml:space="preserve"> </w:t>
      </w:r>
      <w:r w:rsidR="00E438AD" w:rsidRPr="00F66A96">
        <w:rPr>
          <w:rFonts w:cstheme="majorHAnsi"/>
          <w:sz w:val="24"/>
          <w:szCs w:val="24"/>
        </w:rPr>
        <w:t xml:space="preserve">Remove as much clutter from the desk area as possible. All unnecessary materials should be placed outside the room for the duration of the examination. </w:t>
      </w:r>
    </w:p>
    <w:p w14:paraId="691DB092" w14:textId="77777777" w:rsidR="00275FC7" w:rsidRPr="00F66A96" w:rsidRDefault="00E438AD" w:rsidP="00F66A96">
      <w:pPr>
        <w:pStyle w:val="ListParagraph"/>
        <w:numPr>
          <w:ilvl w:val="0"/>
          <w:numId w:val="4"/>
        </w:numPr>
        <w:tabs>
          <w:tab w:val="left" w:pos="1614"/>
        </w:tabs>
        <w:ind w:left="426" w:hanging="426"/>
        <w:rPr>
          <w:rFonts w:cstheme="majorHAnsi"/>
          <w:sz w:val="24"/>
          <w:szCs w:val="24"/>
        </w:rPr>
      </w:pPr>
      <w:r w:rsidRPr="00F66A96">
        <w:rPr>
          <w:rFonts w:cstheme="majorHAnsi"/>
          <w:sz w:val="24"/>
          <w:szCs w:val="24"/>
        </w:rPr>
        <w:t xml:space="preserve">Set up lighting to your preference, by locating near a window if you prefer natural light or setting up in a dark space with lamp lighting. </w:t>
      </w:r>
    </w:p>
    <w:p w14:paraId="536FEE3C" w14:textId="77777777" w:rsidR="00275FC7" w:rsidRPr="00F66A96" w:rsidRDefault="00E438AD" w:rsidP="00F66A96">
      <w:pPr>
        <w:pStyle w:val="ListParagraph"/>
        <w:numPr>
          <w:ilvl w:val="0"/>
          <w:numId w:val="4"/>
        </w:numPr>
        <w:tabs>
          <w:tab w:val="left" w:pos="1614"/>
        </w:tabs>
        <w:ind w:left="426" w:hanging="426"/>
        <w:rPr>
          <w:rFonts w:cstheme="majorHAnsi"/>
          <w:sz w:val="24"/>
          <w:szCs w:val="24"/>
        </w:rPr>
      </w:pPr>
      <w:r w:rsidRPr="00F66A96">
        <w:rPr>
          <w:rFonts w:cstheme="majorHAnsi"/>
          <w:sz w:val="24"/>
          <w:szCs w:val="24"/>
        </w:rPr>
        <w:t xml:space="preserve">Earplugs can be purchased from most pharmacies, or low-level white noise on YouTube or Spotify may be effective if in a noisy environment. </w:t>
      </w:r>
    </w:p>
    <w:p w14:paraId="08D34983" w14:textId="65F3C240" w:rsidR="00E438AD" w:rsidRPr="00F66A96" w:rsidRDefault="00E438AD" w:rsidP="00F66A96">
      <w:pPr>
        <w:pStyle w:val="ListParagraph"/>
        <w:numPr>
          <w:ilvl w:val="0"/>
          <w:numId w:val="4"/>
        </w:numPr>
        <w:tabs>
          <w:tab w:val="left" w:pos="1614"/>
        </w:tabs>
        <w:ind w:left="426" w:hanging="426"/>
        <w:rPr>
          <w:rFonts w:cstheme="majorHAnsi"/>
          <w:sz w:val="24"/>
          <w:szCs w:val="24"/>
        </w:rPr>
      </w:pPr>
      <w:r w:rsidRPr="00F66A96">
        <w:rPr>
          <w:rFonts w:cstheme="majorHAnsi"/>
          <w:sz w:val="24"/>
          <w:szCs w:val="24"/>
        </w:rPr>
        <w:t>Movement breaks including squats, wall pushups or planks can help modulate the sensory environment during your exams.</w:t>
      </w:r>
    </w:p>
    <w:p w14:paraId="76A30CF4" w14:textId="6834D8FC" w:rsidR="00E438AD" w:rsidRDefault="00E438AD" w:rsidP="00F66A96">
      <w:pPr>
        <w:tabs>
          <w:tab w:val="left" w:pos="1614"/>
        </w:tabs>
        <w:rPr>
          <w:rFonts w:cstheme="majorHAnsi"/>
          <w:sz w:val="24"/>
          <w:szCs w:val="24"/>
        </w:rPr>
      </w:pPr>
    </w:p>
    <w:p w14:paraId="1A2D7BA8" w14:textId="77777777" w:rsidR="00FC0D95" w:rsidRDefault="00FC0D95">
      <w:pPr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br w:type="page"/>
      </w:r>
    </w:p>
    <w:p w14:paraId="154E61CF" w14:textId="51CC001F" w:rsidR="007A132A" w:rsidRPr="00E438AD" w:rsidRDefault="00F125DD" w:rsidP="00B71E44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lastRenderedPageBreak/>
        <w:t>U</w:t>
      </w:r>
      <w:r w:rsidR="007A132A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nderstand the </w:t>
      </w:r>
      <w:r w:rsidR="00F72710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Exam</w:t>
      </w:r>
      <w:r w:rsidR="007A132A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</w:t>
      </w:r>
      <w:r w:rsidR="00F72710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G</w:t>
      </w:r>
      <w:r w:rsidR="007A132A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uidelines</w:t>
      </w:r>
      <w:r w:rsidR="000918DB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:</w:t>
      </w:r>
    </w:p>
    <w:p w14:paraId="07FF18ED" w14:textId="67DCC30B" w:rsidR="002A179E" w:rsidRPr="00811340" w:rsidRDefault="00B71E44" w:rsidP="00B71E44">
      <w:pPr>
        <w:spacing w:after="0"/>
        <w:rPr>
          <w:rFonts w:cstheme="majorHAnsi"/>
          <w:sz w:val="24"/>
          <w:szCs w:val="24"/>
        </w:rPr>
      </w:pPr>
      <w:r w:rsidRPr="00C743E4">
        <w:rPr>
          <w:rFonts w:cstheme="majorHAnsi"/>
          <w:b/>
          <w:bCs/>
          <w:sz w:val="24"/>
          <w:szCs w:val="24"/>
        </w:rPr>
        <w:t xml:space="preserve">Read through the guidelines around the kind of online exam that you </w:t>
      </w:r>
      <w:r w:rsidR="00683F40">
        <w:rPr>
          <w:rFonts w:cstheme="majorHAnsi"/>
          <w:b/>
          <w:bCs/>
          <w:sz w:val="24"/>
          <w:szCs w:val="24"/>
        </w:rPr>
        <w:t>will be taking</w:t>
      </w:r>
      <w:r w:rsidRPr="00C743E4">
        <w:rPr>
          <w:rFonts w:cstheme="majorHAnsi"/>
          <w:b/>
          <w:bCs/>
          <w:sz w:val="24"/>
          <w:szCs w:val="24"/>
        </w:rPr>
        <w:t>.</w:t>
      </w:r>
      <w:r>
        <w:rPr>
          <w:rFonts w:cstheme="majorHAnsi"/>
          <w:sz w:val="24"/>
          <w:szCs w:val="24"/>
        </w:rPr>
        <w:t xml:space="preserve"> </w:t>
      </w:r>
      <w:r w:rsidR="002A179E" w:rsidRPr="00811340">
        <w:rPr>
          <w:rFonts w:cstheme="majorHAnsi"/>
          <w:sz w:val="24"/>
          <w:szCs w:val="24"/>
        </w:rPr>
        <w:t>Clarifying the guidelines can be very helpful in terms of understanding what you can and cannot do during the exam online.</w:t>
      </w:r>
    </w:p>
    <w:p w14:paraId="6A407BA9" w14:textId="116E3DA1" w:rsidR="002A179E" w:rsidRPr="00811340" w:rsidRDefault="002A179E" w:rsidP="00811340">
      <w:pPr>
        <w:pStyle w:val="ListParagraph"/>
        <w:numPr>
          <w:ilvl w:val="0"/>
          <w:numId w:val="5"/>
        </w:numPr>
        <w:ind w:left="426" w:hanging="426"/>
        <w:rPr>
          <w:rFonts w:cstheme="majorHAnsi"/>
          <w:sz w:val="24"/>
          <w:szCs w:val="24"/>
        </w:rPr>
      </w:pPr>
      <w:r w:rsidRPr="00811340">
        <w:rPr>
          <w:rFonts w:cstheme="majorHAnsi"/>
          <w:sz w:val="24"/>
          <w:szCs w:val="24"/>
        </w:rPr>
        <w:t>O</w:t>
      </w:r>
      <w:r w:rsidRPr="00811340">
        <w:rPr>
          <w:rFonts w:cstheme="majorHAnsi"/>
          <w:sz w:val="24"/>
          <w:szCs w:val="24"/>
        </w:rPr>
        <w:t>nline exams are a new thing for everyone and so to relieve any tension or anxiety you may have about a specific aspect of the online exam</w:t>
      </w:r>
      <w:r w:rsidRPr="00811340">
        <w:rPr>
          <w:rFonts w:cstheme="majorHAnsi"/>
          <w:sz w:val="24"/>
          <w:szCs w:val="24"/>
        </w:rPr>
        <w:t>,</w:t>
      </w:r>
      <w:r w:rsidRPr="00811340">
        <w:rPr>
          <w:rFonts w:cstheme="majorHAnsi"/>
          <w:sz w:val="24"/>
          <w:szCs w:val="24"/>
        </w:rPr>
        <w:t xml:space="preserve"> email your lecture and ask questions in advance.</w:t>
      </w:r>
    </w:p>
    <w:p w14:paraId="0C4BC9BA" w14:textId="3B3710A4" w:rsidR="00E438AD" w:rsidRPr="00811340" w:rsidRDefault="002A179E" w:rsidP="00811340">
      <w:pPr>
        <w:pStyle w:val="ListParagraph"/>
        <w:numPr>
          <w:ilvl w:val="0"/>
          <w:numId w:val="5"/>
        </w:numPr>
        <w:ind w:left="426" w:hanging="426"/>
        <w:rPr>
          <w:rFonts w:cstheme="majorHAnsi"/>
          <w:sz w:val="24"/>
          <w:szCs w:val="24"/>
        </w:rPr>
      </w:pPr>
      <w:r w:rsidRPr="00811340">
        <w:rPr>
          <w:rFonts w:cstheme="majorHAnsi"/>
          <w:sz w:val="24"/>
          <w:szCs w:val="24"/>
        </w:rPr>
        <w:t>Or y</w:t>
      </w:r>
      <w:r w:rsidR="002B69F5" w:rsidRPr="00811340">
        <w:rPr>
          <w:rFonts w:cstheme="majorHAnsi"/>
          <w:sz w:val="24"/>
          <w:szCs w:val="24"/>
        </w:rPr>
        <w:t xml:space="preserve">ou could also ask classmates </w:t>
      </w:r>
      <w:r w:rsidRPr="00811340">
        <w:rPr>
          <w:rFonts w:cstheme="majorHAnsi"/>
          <w:sz w:val="24"/>
          <w:szCs w:val="24"/>
        </w:rPr>
        <w:t>as they</w:t>
      </w:r>
      <w:r w:rsidR="002B69F5" w:rsidRPr="00811340">
        <w:rPr>
          <w:rFonts w:cstheme="majorHAnsi"/>
          <w:sz w:val="24"/>
          <w:szCs w:val="24"/>
        </w:rPr>
        <w:t xml:space="preserve"> may have asked the same question as you and </w:t>
      </w:r>
      <w:r w:rsidR="00D80176" w:rsidRPr="00811340">
        <w:rPr>
          <w:rFonts w:cstheme="majorHAnsi"/>
          <w:sz w:val="24"/>
          <w:szCs w:val="24"/>
        </w:rPr>
        <w:t xml:space="preserve">received </w:t>
      </w:r>
      <w:r w:rsidR="002B69F5" w:rsidRPr="00811340">
        <w:rPr>
          <w:rFonts w:cstheme="majorHAnsi"/>
          <w:sz w:val="24"/>
          <w:szCs w:val="24"/>
        </w:rPr>
        <w:t>an answer already</w:t>
      </w:r>
      <w:r w:rsidRPr="00811340">
        <w:rPr>
          <w:rFonts w:cstheme="majorHAnsi"/>
          <w:sz w:val="24"/>
          <w:szCs w:val="24"/>
        </w:rPr>
        <w:t xml:space="preserve"> - s</w:t>
      </w:r>
      <w:r w:rsidR="00D80176" w:rsidRPr="00811340">
        <w:rPr>
          <w:rFonts w:cstheme="majorHAnsi"/>
          <w:sz w:val="24"/>
          <w:szCs w:val="24"/>
        </w:rPr>
        <w:t>aving you the trouble of asking the lecturer yourself.</w:t>
      </w:r>
    </w:p>
    <w:p w14:paraId="1E1538AB" w14:textId="77777777" w:rsidR="00E438AD" w:rsidRDefault="00E438AD" w:rsidP="00F66A96">
      <w:pPr>
        <w:rPr>
          <w:rFonts w:cstheme="majorHAnsi"/>
          <w:sz w:val="24"/>
          <w:szCs w:val="24"/>
        </w:rPr>
      </w:pPr>
    </w:p>
    <w:p w14:paraId="7B0B0901" w14:textId="6F257D7B" w:rsidR="007A132A" w:rsidRPr="00E438AD" w:rsidRDefault="007A132A" w:rsidP="002F7A89">
      <w:pPr>
        <w:spacing w:after="0"/>
        <w:rPr>
          <w:rFonts w:cstheme="majorHAnsi"/>
          <w:sz w:val="24"/>
          <w:szCs w:val="24"/>
          <w:highlight w:val="yellow"/>
        </w:rPr>
      </w:pP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If available, take practice exams</w:t>
      </w:r>
      <w:r w:rsidR="000918DB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:</w:t>
      </w:r>
    </w:p>
    <w:p w14:paraId="1EECDB02" w14:textId="77777777" w:rsidR="00683F40" w:rsidRDefault="00811340" w:rsidP="00811340">
      <w:pPr>
        <w:pStyle w:val="ListParagraph"/>
        <w:numPr>
          <w:ilvl w:val="0"/>
          <w:numId w:val="6"/>
        </w:numPr>
        <w:ind w:left="426" w:hanging="426"/>
        <w:rPr>
          <w:rFonts w:cstheme="majorHAnsi"/>
          <w:sz w:val="24"/>
          <w:szCs w:val="24"/>
        </w:rPr>
      </w:pPr>
      <w:r w:rsidRPr="00811340">
        <w:rPr>
          <w:rFonts w:cstheme="majorHAnsi"/>
          <w:sz w:val="24"/>
          <w:szCs w:val="24"/>
        </w:rPr>
        <w:t xml:space="preserve">Taking a practice exam </w:t>
      </w:r>
      <w:r w:rsidR="00AC25CF" w:rsidRPr="00811340">
        <w:rPr>
          <w:rFonts w:cstheme="majorHAnsi"/>
          <w:sz w:val="24"/>
          <w:szCs w:val="24"/>
        </w:rPr>
        <w:t xml:space="preserve">lets you familiarise yourself with the website/software you will be taking the real exam on. </w:t>
      </w:r>
    </w:p>
    <w:p w14:paraId="54643481" w14:textId="3F666256" w:rsidR="00811340" w:rsidRPr="00811340" w:rsidRDefault="008E1D54" w:rsidP="00811340">
      <w:pPr>
        <w:pStyle w:val="ListParagraph"/>
        <w:numPr>
          <w:ilvl w:val="0"/>
          <w:numId w:val="6"/>
        </w:numPr>
        <w:ind w:left="426" w:hanging="426"/>
        <w:rPr>
          <w:rFonts w:cstheme="majorHAnsi"/>
          <w:sz w:val="24"/>
          <w:szCs w:val="24"/>
        </w:rPr>
      </w:pPr>
      <w:r w:rsidRPr="00811340">
        <w:rPr>
          <w:rFonts w:cstheme="majorHAnsi"/>
          <w:sz w:val="24"/>
          <w:szCs w:val="24"/>
        </w:rPr>
        <w:t>If you have never taken an online exam before this can be a huge benefit</w:t>
      </w:r>
      <w:r w:rsidR="00071DC1" w:rsidRPr="00811340">
        <w:rPr>
          <w:rFonts w:cstheme="majorHAnsi"/>
          <w:sz w:val="24"/>
          <w:szCs w:val="24"/>
        </w:rPr>
        <w:t>,</w:t>
      </w:r>
      <w:r w:rsidRPr="00811340">
        <w:rPr>
          <w:rFonts w:cstheme="majorHAnsi"/>
          <w:sz w:val="24"/>
          <w:szCs w:val="24"/>
        </w:rPr>
        <w:t xml:space="preserve"> to help you get used to the idea and to become more confident with the online exam</w:t>
      </w:r>
      <w:r w:rsidR="00683F40">
        <w:rPr>
          <w:rFonts w:cstheme="majorHAnsi"/>
          <w:sz w:val="24"/>
          <w:szCs w:val="24"/>
        </w:rPr>
        <w:t xml:space="preserve"> format</w:t>
      </w:r>
      <w:r w:rsidRPr="00811340">
        <w:rPr>
          <w:rFonts w:cstheme="majorHAnsi"/>
          <w:sz w:val="24"/>
          <w:szCs w:val="24"/>
        </w:rPr>
        <w:t xml:space="preserve">. </w:t>
      </w:r>
    </w:p>
    <w:p w14:paraId="1585E812" w14:textId="63EC7FDA" w:rsidR="00BC4FD7" w:rsidRPr="00811340" w:rsidRDefault="00811340" w:rsidP="00811340">
      <w:pPr>
        <w:pStyle w:val="ListParagraph"/>
        <w:numPr>
          <w:ilvl w:val="0"/>
          <w:numId w:val="6"/>
        </w:numPr>
        <w:ind w:left="426" w:hanging="426"/>
        <w:rPr>
          <w:rFonts w:cstheme="majorHAnsi"/>
          <w:sz w:val="24"/>
          <w:szCs w:val="24"/>
        </w:rPr>
      </w:pPr>
      <w:r w:rsidRPr="00811340">
        <w:rPr>
          <w:rFonts w:cstheme="majorHAnsi"/>
          <w:sz w:val="24"/>
          <w:szCs w:val="24"/>
        </w:rPr>
        <w:t>It also a</w:t>
      </w:r>
      <w:r w:rsidR="008E1D54" w:rsidRPr="00811340">
        <w:rPr>
          <w:rFonts w:cstheme="majorHAnsi"/>
          <w:sz w:val="24"/>
          <w:szCs w:val="24"/>
        </w:rPr>
        <w:t xml:space="preserve">cts as a way of studying </w:t>
      </w:r>
      <w:r w:rsidRPr="00811340">
        <w:rPr>
          <w:rFonts w:cstheme="majorHAnsi"/>
          <w:sz w:val="24"/>
          <w:szCs w:val="24"/>
        </w:rPr>
        <w:t xml:space="preserve">- </w:t>
      </w:r>
      <w:r w:rsidR="008E1D54" w:rsidRPr="00811340">
        <w:rPr>
          <w:rFonts w:cstheme="majorHAnsi"/>
          <w:sz w:val="24"/>
          <w:szCs w:val="24"/>
        </w:rPr>
        <w:t>mak</w:t>
      </w:r>
      <w:r w:rsidRPr="00811340">
        <w:rPr>
          <w:rFonts w:cstheme="majorHAnsi"/>
          <w:sz w:val="24"/>
          <w:szCs w:val="24"/>
        </w:rPr>
        <w:t>ing</w:t>
      </w:r>
      <w:r w:rsidR="008E1D54" w:rsidRPr="00811340">
        <w:rPr>
          <w:rFonts w:cstheme="majorHAnsi"/>
          <w:sz w:val="24"/>
          <w:szCs w:val="24"/>
        </w:rPr>
        <w:t xml:space="preserve"> you think about the questions you will be asked and how best to answer them just like doing </w:t>
      </w:r>
      <w:r w:rsidR="00071DC1" w:rsidRPr="00811340">
        <w:rPr>
          <w:rFonts w:cstheme="majorHAnsi"/>
          <w:sz w:val="24"/>
          <w:szCs w:val="24"/>
        </w:rPr>
        <w:t>your usual end</w:t>
      </w:r>
      <w:r w:rsidR="002F7A89">
        <w:rPr>
          <w:rFonts w:cstheme="majorHAnsi"/>
          <w:sz w:val="24"/>
          <w:szCs w:val="24"/>
        </w:rPr>
        <w:t>-</w:t>
      </w:r>
      <w:r w:rsidR="00071DC1" w:rsidRPr="00811340">
        <w:rPr>
          <w:rFonts w:cstheme="majorHAnsi"/>
          <w:sz w:val="24"/>
          <w:szCs w:val="24"/>
        </w:rPr>
        <w:t>of</w:t>
      </w:r>
      <w:r w:rsidR="002F7A89">
        <w:rPr>
          <w:rFonts w:cstheme="majorHAnsi"/>
          <w:sz w:val="24"/>
          <w:szCs w:val="24"/>
        </w:rPr>
        <w:t>-</w:t>
      </w:r>
      <w:r w:rsidR="00071DC1" w:rsidRPr="00811340">
        <w:rPr>
          <w:rFonts w:cstheme="majorHAnsi"/>
          <w:sz w:val="24"/>
          <w:szCs w:val="24"/>
        </w:rPr>
        <w:t xml:space="preserve">semester </w:t>
      </w:r>
      <w:r w:rsidR="00F72710" w:rsidRPr="00811340">
        <w:rPr>
          <w:rFonts w:cstheme="majorHAnsi"/>
          <w:sz w:val="24"/>
          <w:szCs w:val="24"/>
        </w:rPr>
        <w:t>exam</w:t>
      </w:r>
      <w:r w:rsidR="008E1D54" w:rsidRPr="00811340">
        <w:rPr>
          <w:rFonts w:cstheme="majorHAnsi"/>
          <w:sz w:val="24"/>
          <w:szCs w:val="24"/>
        </w:rPr>
        <w:t>.</w:t>
      </w:r>
    </w:p>
    <w:p w14:paraId="3CA478C0" w14:textId="77777777" w:rsidR="00E438AD" w:rsidRPr="00E438AD" w:rsidRDefault="00E438AD" w:rsidP="00F66A96">
      <w:pPr>
        <w:rPr>
          <w:rFonts w:cstheme="majorHAnsi"/>
          <w:sz w:val="24"/>
          <w:szCs w:val="24"/>
        </w:rPr>
      </w:pPr>
    </w:p>
    <w:p w14:paraId="77A10962" w14:textId="124FABFE" w:rsidR="00110FC2" w:rsidRPr="00E438AD" w:rsidRDefault="007A132A" w:rsidP="002F7A89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Study</w:t>
      </w:r>
      <w:r w:rsidR="000918DB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:</w:t>
      </w:r>
    </w:p>
    <w:p w14:paraId="0F182CCB" w14:textId="77777777" w:rsidR="002F7A89" w:rsidRPr="0053791A" w:rsidRDefault="000B0C12" w:rsidP="0053791A">
      <w:pPr>
        <w:spacing w:after="0"/>
        <w:rPr>
          <w:rFonts w:cstheme="majorHAnsi"/>
          <w:b/>
          <w:bCs/>
          <w:sz w:val="24"/>
          <w:szCs w:val="24"/>
        </w:rPr>
      </w:pPr>
      <w:r w:rsidRPr="0053791A">
        <w:rPr>
          <w:rFonts w:cstheme="majorHAnsi"/>
          <w:b/>
          <w:bCs/>
          <w:sz w:val="24"/>
          <w:szCs w:val="24"/>
        </w:rPr>
        <w:t>S</w:t>
      </w:r>
      <w:r w:rsidR="008E1D54" w:rsidRPr="0053791A">
        <w:rPr>
          <w:rFonts w:cstheme="majorHAnsi"/>
          <w:b/>
          <w:bCs/>
          <w:sz w:val="24"/>
          <w:szCs w:val="24"/>
        </w:rPr>
        <w:t>tudy</w:t>
      </w:r>
      <w:r w:rsidR="00E438AD" w:rsidRPr="0053791A">
        <w:rPr>
          <w:rFonts w:cstheme="majorHAnsi"/>
          <w:b/>
          <w:bCs/>
          <w:sz w:val="24"/>
          <w:szCs w:val="24"/>
        </w:rPr>
        <w:t>,</w:t>
      </w:r>
      <w:r w:rsidRPr="0053791A">
        <w:rPr>
          <w:rFonts w:cstheme="majorHAnsi"/>
          <w:b/>
          <w:bCs/>
          <w:sz w:val="24"/>
          <w:szCs w:val="24"/>
        </w:rPr>
        <w:t xml:space="preserve"> Don’t cram! If you want to do well you need to study </w:t>
      </w:r>
      <w:r w:rsidR="008E1D54" w:rsidRPr="0053791A">
        <w:rPr>
          <w:rFonts w:cstheme="majorHAnsi"/>
          <w:b/>
          <w:bCs/>
          <w:sz w:val="24"/>
          <w:szCs w:val="24"/>
        </w:rPr>
        <w:t>for your exam</w:t>
      </w:r>
      <w:r w:rsidRPr="0053791A">
        <w:rPr>
          <w:rFonts w:cstheme="majorHAnsi"/>
          <w:b/>
          <w:bCs/>
          <w:sz w:val="24"/>
          <w:szCs w:val="24"/>
        </w:rPr>
        <w:t>,</w:t>
      </w:r>
      <w:r w:rsidR="008E1D54" w:rsidRPr="0053791A">
        <w:rPr>
          <w:rFonts w:cstheme="majorHAnsi"/>
          <w:b/>
          <w:bCs/>
          <w:sz w:val="24"/>
          <w:szCs w:val="24"/>
        </w:rPr>
        <w:t xml:space="preserve"> even if it is </w:t>
      </w:r>
      <w:r w:rsidR="000918DB" w:rsidRPr="0053791A">
        <w:rPr>
          <w:rFonts w:cstheme="majorHAnsi"/>
          <w:b/>
          <w:bCs/>
          <w:sz w:val="24"/>
          <w:szCs w:val="24"/>
        </w:rPr>
        <w:t>an</w:t>
      </w:r>
      <w:r w:rsidR="008E1D54" w:rsidRPr="0053791A">
        <w:rPr>
          <w:rFonts w:cstheme="majorHAnsi"/>
          <w:b/>
          <w:bCs/>
          <w:sz w:val="24"/>
          <w:szCs w:val="24"/>
        </w:rPr>
        <w:t xml:space="preserve"> open book exam. </w:t>
      </w:r>
    </w:p>
    <w:p w14:paraId="05542B62" w14:textId="5E1B1085" w:rsidR="002F7A89" w:rsidRPr="002F7A89" w:rsidRDefault="002F7A89" w:rsidP="002F7A89">
      <w:pPr>
        <w:pStyle w:val="ListParagraph"/>
        <w:numPr>
          <w:ilvl w:val="0"/>
          <w:numId w:val="7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>Be organised with your study materials - i</w:t>
      </w:r>
      <w:r w:rsidR="008E1D54" w:rsidRPr="002F7A89">
        <w:rPr>
          <w:rFonts w:cstheme="majorHAnsi"/>
          <w:sz w:val="24"/>
          <w:szCs w:val="24"/>
        </w:rPr>
        <w:t xml:space="preserve">t will be no good scrambling around for the right chapter or heading in your textbooks, slides, journals or notes in the middle of an exam. </w:t>
      </w:r>
      <w:r w:rsidR="00071DC1" w:rsidRPr="002F7A89">
        <w:rPr>
          <w:rFonts w:cstheme="majorHAnsi"/>
          <w:sz w:val="24"/>
          <w:szCs w:val="24"/>
        </w:rPr>
        <w:t>T</w:t>
      </w:r>
      <w:r w:rsidR="008E1D54" w:rsidRPr="002F7A89">
        <w:rPr>
          <w:rFonts w:cstheme="majorHAnsi"/>
          <w:sz w:val="24"/>
          <w:szCs w:val="24"/>
        </w:rPr>
        <w:t>his would just waste time and give you more anxiety about the exam.</w:t>
      </w:r>
      <w:r w:rsidR="00F827A0" w:rsidRPr="002F7A89">
        <w:rPr>
          <w:rFonts w:cstheme="majorHAnsi"/>
          <w:sz w:val="24"/>
          <w:szCs w:val="24"/>
        </w:rPr>
        <w:t xml:space="preserve"> </w:t>
      </w:r>
    </w:p>
    <w:p w14:paraId="6C362EAF" w14:textId="193D6B97" w:rsidR="002F7A89" w:rsidRPr="002F7A89" w:rsidRDefault="00F827A0" w:rsidP="002F7A89">
      <w:pPr>
        <w:pStyle w:val="ListParagraph"/>
        <w:numPr>
          <w:ilvl w:val="0"/>
          <w:numId w:val="7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 xml:space="preserve">Find a study technique that works for you and make sure that you </w:t>
      </w:r>
      <w:r w:rsidR="00F72710" w:rsidRPr="002F7A89">
        <w:rPr>
          <w:rFonts w:cstheme="majorHAnsi"/>
          <w:sz w:val="24"/>
          <w:szCs w:val="24"/>
        </w:rPr>
        <w:t xml:space="preserve">have it </w:t>
      </w:r>
      <w:r w:rsidRPr="002F7A89">
        <w:rPr>
          <w:rFonts w:cstheme="majorHAnsi"/>
          <w:sz w:val="24"/>
          <w:szCs w:val="24"/>
        </w:rPr>
        <w:t>perfected before going into the online exam.</w:t>
      </w:r>
      <w:r w:rsidR="00071DC1" w:rsidRPr="002F7A89">
        <w:rPr>
          <w:rFonts w:cstheme="majorHAnsi"/>
          <w:sz w:val="24"/>
          <w:szCs w:val="24"/>
        </w:rPr>
        <w:t xml:space="preserve"> </w:t>
      </w:r>
    </w:p>
    <w:p w14:paraId="38527F6A" w14:textId="4316DB95" w:rsidR="0068103D" w:rsidRPr="002F7A89" w:rsidRDefault="00071DC1" w:rsidP="002F7A89">
      <w:pPr>
        <w:pStyle w:val="ListParagraph"/>
        <w:numPr>
          <w:ilvl w:val="0"/>
          <w:numId w:val="7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>Making some personalise</w:t>
      </w:r>
      <w:r w:rsidR="002F7A89" w:rsidRPr="002F7A89">
        <w:rPr>
          <w:rFonts w:cstheme="majorHAnsi"/>
          <w:sz w:val="24"/>
          <w:szCs w:val="24"/>
        </w:rPr>
        <w:t>d</w:t>
      </w:r>
      <w:r w:rsidRPr="002F7A89">
        <w:rPr>
          <w:rFonts w:cstheme="majorHAnsi"/>
          <w:sz w:val="24"/>
          <w:szCs w:val="24"/>
        </w:rPr>
        <w:t xml:space="preserve"> notes and familiarise yourself with the important points even if it is an open book exam</w:t>
      </w:r>
      <w:r w:rsidR="002F7A89" w:rsidRPr="002F7A89">
        <w:rPr>
          <w:rFonts w:cstheme="majorHAnsi"/>
          <w:sz w:val="24"/>
          <w:szCs w:val="24"/>
        </w:rPr>
        <w:t>,</w:t>
      </w:r>
      <w:r w:rsidRPr="002F7A89">
        <w:rPr>
          <w:rFonts w:cstheme="majorHAnsi"/>
          <w:sz w:val="24"/>
          <w:szCs w:val="24"/>
        </w:rPr>
        <w:t xml:space="preserve"> treat</w:t>
      </w:r>
      <w:r w:rsidR="002F7A89" w:rsidRPr="002F7A89">
        <w:rPr>
          <w:rFonts w:cstheme="majorHAnsi"/>
          <w:sz w:val="24"/>
          <w:szCs w:val="24"/>
        </w:rPr>
        <w:t xml:space="preserve"> it</w:t>
      </w:r>
      <w:r w:rsidRPr="002F7A89">
        <w:rPr>
          <w:rFonts w:cstheme="majorHAnsi"/>
          <w:sz w:val="24"/>
          <w:szCs w:val="24"/>
        </w:rPr>
        <w:t xml:space="preserve"> as if it you </w:t>
      </w:r>
      <w:r w:rsidR="00F72710" w:rsidRPr="002F7A89">
        <w:rPr>
          <w:rFonts w:cstheme="majorHAnsi"/>
          <w:sz w:val="24"/>
          <w:szCs w:val="24"/>
        </w:rPr>
        <w:t>are</w:t>
      </w:r>
      <w:r w:rsidRPr="002F7A89">
        <w:rPr>
          <w:rFonts w:cstheme="majorHAnsi"/>
          <w:sz w:val="24"/>
          <w:szCs w:val="24"/>
        </w:rPr>
        <w:t xml:space="preserve"> going into any normal end</w:t>
      </w:r>
      <w:r w:rsidR="002F7A89" w:rsidRPr="002F7A89">
        <w:rPr>
          <w:rFonts w:cstheme="majorHAnsi"/>
          <w:sz w:val="24"/>
          <w:szCs w:val="24"/>
        </w:rPr>
        <w:t>-</w:t>
      </w:r>
      <w:r w:rsidRPr="002F7A89">
        <w:rPr>
          <w:rFonts w:cstheme="majorHAnsi"/>
          <w:sz w:val="24"/>
          <w:szCs w:val="24"/>
        </w:rPr>
        <w:t>of</w:t>
      </w:r>
      <w:r w:rsidR="002F7A89" w:rsidRPr="002F7A89">
        <w:rPr>
          <w:rFonts w:cstheme="majorHAnsi"/>
          <w:sz w:val="24"/>
          <w:szCs w:val="24"/>
        </w:rPr>
        <w:t>-</w:t>
      </w:r>
      <w:r w:rsidRPr="002F7A89">
        <w:rPr>
          <w:rFonts w:cstheme="majorHAnsi"/>
          <w:sz w:val="24"/>
          <w:szCs w:val="24"/>
        </w:rPr>
        <w:t>semester exam.</w:t>
      </w:r>
    </w:p>
    <w:p w14:paraId="37A4F864" w14:textId="77777777" w:rsidR="00E438AD" w:rsidRPr="00F72710" w:rsidRDefault="00E438AD" w:rsidP="00F66A96">
      <w:pPr>
        <w:rPr>
          <w:rFonts w:cstheme="majorHAnsi"/>
          <w:sz w:val="24"/>
          <w:szCs w:val="24"/>
        </w:rPr>
      </w:pPr>
    </w:p>
    <w:p w14:paraId="419E3D17" w14:textId="76EC0939" w:rsidR="000B0C12" w:rsidRPr="00E438AD" w:rsidRDefault="00F125DD" w:rsidP="002F7A89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Know the </w:t>
      </w:r>
      <w:r w:rsidR="000B0C12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Time &amp; Date of the Exam</w:t>
      </w:r>
      <w:r w:rsidR="008C4F29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:</w:t>
      </w:r>
    </w:p>
    <w:p w14:paraId="78956796" w14:textId="3C3CFFC1" w:rsidR="002F7A89" w:rsidRPr="002F7A89" w:rsidRDefault="008C4F29" w:rsidP="002F7A89">
      <w:pPr>
        <w:spacing w:after="0"/>
        <w:rPr>
          <w:rFonts w:cstheme="majorHAnsi"/>
          <w:b/>
          <w:bCs/>
          <w:sz w:val="24"/>
          <w:szCs w:val="24"/>
        </w:rPr>
      </w:pPr>
      <w:r w:rsidRPr="002F7A89">
        <w:rPr>
          <w:rFonts w:cstheme="majorHAnsi"/>
          <w:b/>
          <w:bCs/>
          <w:sz w:val="24"/>
          <w:szCs w:val="24"/>
        </w:rPr>
        <w:t>M</w:t>
      </w:r>
      <w:r w:rsidR="006C748B" w:rsidRPr="002F7A89">
        <w:rPr>
          <w:rFonts w:cstheme="majorHAnsi"/>
          <w:b/>
          <w:bCs/>
          <w:sz w:val="24"/>
          <w:szCs w:val="24"/>
        </w:rPr>
        <w:t xml:space="preserve">ake sure that you know </w:t>
      </w:r>
      <w:r w:rsidRPr="002F7A89">
        <w:rPr>
          <w:rFonts w:cstheme="majorHAnsi"/>
          <w:b/>
          <w:bCs/>
          <w:sz w:val="24"/>
          <w:szCs w:val="24"/>
        </w:rPr>
        <w:t xml:space="preserve">the </w:t>
      </w:r>
      <w:r w:rsidR="006C748B" w:rsidRPr="002F7A89">
        <w:rPr>
          <w:rFonts w:cstheme="majorHAnsi"/>
          <w:b/>
          <w:bCs/>
          <w:sz w:val="24"/>
          <w:szCs w:val="24"/>
        </w:rPr>
        <w:t>time</w:t>
      </w:r>
      <w:r w:rsidR="002F7A89" w:rsidRPr="002F7A89">
        <w:rPr>
          <w:rFonts w:cstheme="majorHAnsi"/>
          <w:b/>
          <w:bCs/>
          <w:sz w:val="24"/>
          <w:szCs w:val="24"/>
        </w:rPr>
        <w:t>,</w:t>
      </w:r>
      <w:r w:rsidR="006C748B" w:rsidRPr="002F7A89">
        <w:rPr>
          <w:rFonts w:cstheme="majorHAnsi"/>
          <w:b/>
          <w:bCs/>
          <w:sz w:val="24"/>
          <w:szCs w:val="24"/>
        </w:rPr>
        <w:t xml:space="preserve"> days </w:t>
      </w:r>
      <w:r w:rsidR="002F7A89" w:rsidRPr="002F7A89">
        <w:rPr>
          <w:rFonts w:cstheme="majorHAnsi"/>
          <w:b/>
          <w:bCs/>
          <w:sz w:val="24"/>
          <w:szCs w:val="24"/>
        </w:rPr>
        <w:t xml:space="preserve">and dates </w:t>
      </w:r>
      <w:r w:rsidR="006C748B" w:rsidRPr="002F7A89">
        <w:rPr>
          <w:rFonts w:cstheme="majorHAnsi"/>
          <w:b/>
          <w:bCs/>
          <w:sz w:val="24"/>
          <w:szCs w:val="24"/>
        </w:rPr>
        <w:t>of the exam</w:t>
      </w:r>
      <w:r w:rsidR="002F7A89">
        <w:rPr>
          <w:rFonts w:cstheme="majorHAnsi"/>
          <w:b/>
          <w:bCs/>
          <w:sz w:val="24"/>
          <w:szCs w:val="24"/>
        </w:rPr>
        <w:t>s</w:t>
      </w:r>
      <w:r w:rsidR="006C748B" w:rsidRPr="002F7A89">
        <w:rPr>
          <w:rFonts w:cstheme="majorHAnsi"/>
          <w:b/>
          <w:bCs/>
          <w:sz w:val="24"/>
          <w:szCs w:val="24"/>
        </w:rPr>
        <w:t xml:space="preserve">. </w:t>
      </w:r>
    </w:p>
    <w:p w14:paraId="7FAC3C2B" w14:textId="3E7E7E6C" w:rsidR="002F7A89" w:rsidRPr="002F7A89" w:rsidRDefault="002F7A89" w:rsidP="002F7A89">
      <w:pPr>
        <w:pStyle w:val="ListParagraph"/>
        <w:numPr>
          <w:ilvl w:val="0"/>
          <w:numId w:val="8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>There is less structure in the weeks at the moment</w:t>
      </w:r>
      <w:r w:rsidR="00C65ADA">
        <w:rPr>
          <w:rFonts w:cstheme="majorHAnsi"/>
          <w:sz w:val="24"/>
          <w:szCs w:val="24"/>
        </w:rPr>
        <w:t>,</w:t>
      </w:r>
      <w:r w:rsidRPr="002F7A89">
        <w:rPr>
          <w:rFonts w:cstheme="majorHAnsi"/>
          <w:sz w:val="24"/>
          <w:szCs w:val="24"/>
        </w:rPr>
        <w:t xml:space="preserve"> so put reminders in your phone and calendar in advance not just on the day.</w:t>
      </w:r>
    </w:p>
    <w:p w14:paraId="3CC452D8" w14:textId="4971BC88" w:rsidR="002F7A89" w:rsidRPr="002F7A89" w:rsidRDefault="002F7A89" w:rsidP="002F7A89">
      <w:pPr>
        <w:pStyle w:val="ListParagraph"/>
        <w:numPr>
          <w:ilvl w:val="0"/>
          <w:numId w:val="8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>Planning out your dates of exams and deadlines helps you</w:t>
      </w:r>
      <w:r w:rsidR="008C4F29" w:rsidRPr="002F7A89">
        <w:rPr>
          <w:rFonts w:cstheme="majorHAnsi"/>
          <w:sz w:val="24"/>
          <w:szCs w:val="24"/>
        </w:rPr>
        <w:t xml:space="preserve"> make a study</w:t>
      </w:r>
      <w:r w:rsidR="006C748B" w:rsidRPr="002F7A89">
        <w:rPr>
          <w:rFonts w:cstheme="majorHAnsi"/>
          <w:sz w:val="24"/>
          <w:szCs w:val="24"/>
        </w:rPr>
        <w:t xml:space="preserve"> plan towards that specific time and date</w:t>
      </w:r>
      <w:r w:rsidR="008C4F29" w:rsidRPr="002F7A89">
        <w:rPr>
          <w:rFonts w:cstheme="majorHAnsi"/>
          <w:sz w:val="24"/>
          <w:szCs w:val="24"/>
        </w:rPr>
        <w:t xml:space="preserve"> and</w:t>
      </w:r>
      <w:r w:rsidR="006C748B" w:rsidRPr="002F7A89">
        <w:rPr>
          <w:rFonts w:cstheme="majorHAnsi"/>
          <w:sz w:val="24"/>
          <w:szCs w:val="24"/>
        </w:rPr>
        <w:t xml:space="preserve"> have something to aim for. </w:t>
      </w:r>
    </w:p>
    <w:p w14:paraId="0564C3CC" w14:textId="77777777" w:rsidR="002F7A89" w:rsidRPr="002F7A89" w:rsidRDefault="006C748B" w:rsidP="002F7A89">
      <w:pPr>
        <w:pStyle w:val="ListParagraph"/>
        <w:numPr>
          <w:ilvl w:val="0"/>
          <w:numId w:val="8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 xml:space="preserve">If it is a case of continuous </w:t>
      </w:r>
      <w:r w:rsidR="00396F21" w:rsidRPr="002F7A89">
        <w:rPr>
          <w:rFonts w:cstheme="majorHAnsi"/>
          <w:sz w:val="24"/>
          <w:szCs w:val="24"/>
        </w:rPr>
        <w:t>assessment,</w:t>
      </w:r>
      <w:r w:rsidRPr="002F7A89">
        <w:rPr>
          <w:rFonts w:cstheme="majorHAnsi"/>
          <w:sz w:val="24"/>
          <w:szCs w:val="24"/>
        </w:rPr>
        <w:t xml:space="preserve"> make sure that you know when the assignment deadline is. This is</w:t>
      </w:r>
      <w:r w:rsidR="008C4F29" w:rsidRPr="002F7A89">
        <w:rPr>
          <w:rFonts w:cstheme="majorHAnsi"/>
          <w:sz w:val="24"/>
          <w:szCs w:val="24"/>
        </w:rPr>
        <w:t xml:space="preserve"> also a target you can </w:t>
      </w:r>
      <w:r w:rsidRPr="002F7A89">
        <w:rPr>
          <w:rFonts w:cstheme="majorHAnsi"/>
          <w:sz w:val="24"/>
          <w:szCs w:val="24"/>
        </w:rPr>
        <w:t>work toward</w:t>
      </w:r>
      <w:r w:rsidR="008C4F29" w:rsidRPr="002F7A89">
        <w:rPr>
          <w:rFonts w:cstheme="majorHAnsi"/>
          <w:sz w:val="24"/>
          <w:szCs w:val="24"/>
        </w:rPr>
        <w:t xml:space="preserve">s. </w:t>
      </w:r>
    </w:p>
    <w:p w14:paraId="04278CEB" w14:textId="77777777" w:rsidR="002F7A89" w:rsidRPr="002F7A89" w:rsidRDefault="008C4F29" w:rsidP="002F7A89">
      <w:pPr>
        <w:pStyle w:val="ListParagraph"/>
        <w:numPr>
          <w:ilvl w:val="0"/>
          <w:numId w:val="8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>G</w:t>
      </w:r>
      <w:r w:rsidR="006C748B" w:rsidRPr="002F7A89">
        <w:rPr>
          <w:rFonts w:cstheme="majorHAnsi"/>
          <w:sz w:val="24"/>
          <w:szCs w:val="24"/>
        </w:rPr>
        <w:t>iving</w:t>
      </w:r>
      <w:r w:rsidRPr="002F7A89">
        <w:rPr>
          <w:rFonts w:cstheme="majorHAnsi"/>
          <w:sz w:val="24"/>
          <w:szCs w:val="24"/>
        </w:rPr>
        <w:t xml:space="preserve"> the assignment </w:t>
      </w:r>
      <w:r w:rsidR="006C748B" w:rsidRPr="002F7A89">
        <w:rPr>
          <w:rFonts w:cstheme="majorHAnsi"/>
          <w:sz w:val="24"/>
          <w:szCs w:val="24"/>
        </w:rPr>
        <w:t>your best shot every day</w:t>
      </w:r>
      <w:r w:rsidRPr="002F7A89">
        <w:rPr>
          <w:rFonts w:cstheme="majorHAnsi"/>
          <w:sz w:val="24"/>
          <w:szCs w:val="24"/>
        </w:rPr>
        <w:t xml:space="preserve"> and putting it all together gradually to make one assignment.</w:t>
      </w:r>
      <w:r w:rsidR="00BC4FD7" w:rsidRPr="002F7A89">
        <w:rPr>
          <w:rFonts w:cstheme="majorHAnsi"/>
          <w:sz w:val="24"/>
          <w:szCs w:val="24"/>
        </w:rPr>
        <w:t xml:space="preserve"> </w:t>
      </w:r>
    </w:p>
    <w:p w14:paraId="12F38BFB" w14:textId="05B8231C" w:rsidR="000B0C12" w:rsidRPr="002F7A89" w:rsidRDefault="00BC4FD7" w:rsidP="002F7A89">
      <w:pPr>
        <w:pStyle w:val="ListParagraph"/>
        <w:numPr>
          <w:ilvl w:val="0"/>
          <w:numId w:val="8"/>
        </w:numPr>
        <w:ind w:left="426" w:hanging="426"/>
        <w:rPr>
          <w:rFonts w:cstheme="majorHAnsi"/>
          <w:sz w:val="24"/>
          <w:szCs w:val="24"/>
        </w:rPr>
      </w:pPr>
      <w:r w:rsidRPr="002F7A89">
        <w:rPr>
          <w:rFonts w:cstheme="majorHAnsi"/>
          <w:sz w:val="24"/>
          <w:szCs w:val="24"/>
        </w:rPr>
        <w:t>You may even want to try logging in a few days before the exam as an almost practice run, just to see how long it takes you to see what is involved.</w:t>
      </w:r>
    </w:p>
    <w:p w14:paraId="58D9E27F" w14:textId="0562980E" w:rsidR="007A132A" w:rsidRPr="00E438AD" w:rsidRDefault="007A132A" w:rsidP="00C669D6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lastRenderedPageBreak/>
        <w:t xml:space="preserve">Practice </w:t>
      </w:r>
      <w:r w:rsidR="008C4F29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G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ood </w:t>
      </w:r>
      <w:r w:rsidR="008C4F29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T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ime </w:t>
      </w:r>
      <w:r w:rsidR="008C4F29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M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anagement</w:t>
      </w:r>
      <w:r w:rsidR="008C4F29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in </w:t>
      </w:r>
      <w:r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the </w:t>
      </w:r>
      <w:r w:rsidR="008C4F29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Exam</w:t>
      </w:r>
      <w:r w:rsidR="000918DB" w:rsidRPr="00E438AD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:</w:t>
      </w:r>
    </w:p>
    <w:p w14:paraId="20BA3AF3" w14:textId="5782EFF7" w:rsidR="004F7BA4" w:rsidRPr="00F26307" w:rsidRDefault="004F7BA4" w:rsidP="00F26307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 w:rsidRPr="00F26307">
        <w:rPr>
          <w:rFonts w:cstheme="majorHAnsi"/>
          <w:sz w:val="24"/>
          <w:szCs w:val="24"/>
        </w:rPr>
        <w:t>Make sure you can see a clock or watch when doing your exam – this may be on the computer.</w:t>
      </w:r>
    </w:p>
    <w:p w14:paraId="302F6CD2" w14:textId="7F915806" w:rsidR="004F7BA4" w:rsidRPr="00F26307" w:rsidRDefault="004F7BA4" w:rsidP="00F26307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 w:rsidRPr="00F26307">
        <w:rPr>
          <w:rFonts w:cstheme="majorHAnsi"/>
          <w:sz w:val="24"/>
          <w:szCs w:val="24"/>
        </w:rPr>
        <w:t xml:space="preserve">Familiarise yourself with the exam format – number of questions you need to do and </w:t>
      </w:r>
      <w:r w:rsidR="00F827A0" w:rsidRPr="00F26307">
        <w:rPr>
          <w:rFonts w:cstheme="majorHAnsi"/>
          <w:sz w:val="24"/>
          <w:szCs w:val="24"/>
        </w:rPr>
        <w:t xml:space="preserve">plan your exam </w:t>
      </w:r>
      <w:r w:rsidRPr="00F26307">
        <w:rPr>
          <w:rFonts w:cstheme="majorHAnsi"/>
          <w:sz w:val="24"/>
          <w:szCs w:val="24"/>
        </w:rPr>
        <w:t xml:space="preserve">in advance </w:t>
      </w:r>
      <w:r w:rsidR="00F827A0" w:rsidRPr="00F26307">
        <w:rPr>
          <w:rFonts w:cstheme="majorHAnsi"/>
          <w:sz w:val="24"/>
          <w:szCs w:val="24"/>
        </w:rPr>
        <w:t>to give allotted time limits to each individual question</w:t>
      </w:r>
      <w:r w:rsidR="006F0B05">
        <w:rPr>
          <w:rFonts w:cstheme="majorHAnsi"/>
          <w:sz w:val="24"/>
          <w:szCs w:val="24"/>
        </w:rPr>
        <w:t>. Also</w:t>
      </w:r>
      <w:r w:rsidR="00DE2EA8" w:rsidRPr="00F26307">
        <w:rPr>
          <w:rFonts w:cstheme="majorHAnsi"/>
          <w:sz w:val="24"/>
          <w:szCs w:val="24"/>
        </w:rPr>
        <w:t xml:space="preserve"> leave some spare time at the end to go over the answers</w:t>
      </w:r>
      <w:r w:rsidR="00F827A0" w:rsidRPr="00F26307">
        <w:rPr>
          <w:rFonts w:cstheme="majorHAnsi"/>
          <w:sz w:val="24"/>
          <w:szCs w:val="24"/>
        </w:rPr>
        <w:t xml:space="preserve">. </w:t>
      </w:r>
    </w:p>
    <w:p w14:paraId="16A487D0" w14:textId="5F5E3E99" w:rsidR="004F7BA4" w:rsidRPr="00F26307" w:rsidRDefault="00DE2EA8" w:rsidP="00F26307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 w:rsidRPr="00F26307">
        <w:rPr>
          <w:rFonts w:cstheme="majorHAnsi"/>
          <w:sz w:val="24"/>
          <w:szCs w:val="24"/>
        </w:rPr>
        <w:t>G</w:t>
      </w:r>
      <w:r w:rsidR="00F827A0" w:rsidRPr="00F26307">
        <w:rPr>
          <w:rFonts w:cstheme="majorHAnsi"/>
          <w:sz w:val="24"/>
          <w:szCs w:val="24"/>
        </w:rPr>
        <w:t>iving time to every question</w:t>
      </w:r>
      <w:r w:rsidR="00071DC1" w:rsidRPr="00F26307">
        <w:rPr>
          <w:rFonts w:cstheme="majorHAnsi"/>
          <w:sz w:val="24"/>
          <w:szCs w:val="24"/>
        </w:rPr>
        <w:t xml:space="preserve"> gives</w:t>
      </w:r>
      <w:r w:rsidR="00F827A0" w:rsidRPr="00F26307">
        <w:rPr>
          <w:rFonts w:cstheme="majorHAnsi"/>
          <w:sz w:val="24"/>
          <w:szCs w:val="24"/>
        </w:rPr>
        <w:t xml:space="preserve"> you</w:t>
      </w:r>
      <w:r w:rsidR="00071DC1" w:rsidRPr="00F26307">
        <w:rPr>
          <w:rFonts w:cstheme="majorHAnsi"/>
          <w:sz w:val="24"/>
          <w:szCs w:val="24"/>
        </w:rPr>
        <w:t xml:space="preserve"> a</w:t>
      </w:r>
      <w:r w:rsidR="00F827A0" w:rsidRPr="00F26307">
        <w:rPr>
          <w:rFonts w:cstheme="majorHAnsi"/>
          <w:sz w:val="24"/>
          <w:szCs w:val="24"/>
        </w:rPr>
        <w:t xml:space="preserve"> chance to answer</w:t>
      </w:r>
      <w:r w:rsidR="00071DC1" w:rsidRPr="00F26307">
        <w:rPr>
          <w:rFonts w:cstheme="majorHAnsi"/>
          <w:sz w:val="24"/>
          <w:szCs w:val="24"/>
        </w:rPr>
        <w:t xml:space="preserve"> every</w:t>
      </w:r>
      <w:r w:rsidR="00F827A0" w:rsidRPr="00F26307">
        <w:rPr>
          <w:rFonts w:cstheme="majorHAnsi"/>
          <w:sz w:val="24"/>
          <w:szCs w:val="24"/>
        </w:rPr>
        <w:t xml:space="preserve"> question to the best of your ability. </w:t>
      </w:r>
    </w:p>
    <w:p w14:paraId="0FDA30A6" w14:textId="1DBA0666" w:rsidR="004F7BA4" w:rsidRPr="00F26307" w:rsidRDefault="00F827A0" w:rsidP="00F26307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 w:rsidRPr="00F26307">
        <w:rPr>
          <w:rFonts w:cstheme="majorHAnsi"/>
          <w:sz w:val="24"/>
          <w:szCs w:val="24"/>
        </w:rPr>
        <w:t xml:space="preserve">It is important to make </w:t>
      </w:r>
      <w:r w:rsidR="008C4F29" w:rsidRPr="00F26307">
        <w:rPr>
          <w:rFonts w:cstheme="majorHAnsi"/>
          <w:sz w:val="24"/>
          <w:szCs w:val="24"/>
        </w:rPr>
        <w:t xml:space="preserve">an effort and answer </w:t>
      </w:r>
      <w:r w:rsidRPr="00F26307">
        <w:rPr>
          <w:rFonts w:cstheme="majorHAnsi"/>
          <w:sz w:val="24"/>
          <w:szCs w:val="24"/>
        </w:rPr>
        <w:t>every question even if it is something you may not feel</w:t>
      </w:r>
      <w:r w:rsidR="008C4F29" w:rsidRPr="00F26307">
        <w:rPr>
          <w:rFonts w:cstheme="majorHAnsi"/>
          <w:sz w:val="24"/>
          <w:szCs w:val="24"/>
        </w:rPr>
        <w:t xml:space="preserve"> very confident on</w:t>
      </w:r>
      <w:r w:rsidRPr="00F26307">
        <w:rPr>
          <w:rFonts w:cstheme="majorHAnsi"/>
          <w:sz w:val="24"/>
          <w:szCs w:val="24"/>
        </w:rPr>
        <w:t xml:space="preserve">, put down something anyway unless it is </w:t>
      </w:r>
      <w:r w:rsidR="000918DB" w:rsidRPr="00F26307">
        <w:rPr>
          <w:rFonts w:cstheme="majorHAnsi"/>
          <w:sz w:val="24"/>
          <w:szCs w:val="24"/>
        </w:rPr>
        <w:t>a negative mark exam</w:t>
      </w:r>
      <w:r w:rsidRPr="00F26307">
        <w:rPr>
          <w:rFonts w:cstheme="majorHAnsi"/>
          <w:sz w:val="24"/>
          <w:szCs w:val="24"/>
        </w:rPr>
        <w:t>.</w:t>
      </w:r>
    </w:p>
    <w:p w14:paraId="3F8740F1" w14:textId="3573124D" w:rsidR="00B30EDE" w:rsidRDefault="00F827A0" w:rsidP="00B30EDE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 w:rsidRPr="00F26307">
        <w:rPr>
          <w:rFonts w:cstheme="majorHAnsi"/>
          <w:sz w:val="24"/>
          <w:szCs w:val="24"/>
        </w:rPr>
        <w:t>Keeping track of time will also give you the opportunity to start with the most important parts of the question</w:t>
      </w:r>
      <w:r w:rsidR="008C4F29" w:rsidRPr="00F26307">
        <w:rPr>
          <w:rFonts w:cstheme="majorHAnsi"/>
          <w:sz w:val="24"/>
          <w:szCs w:val="24"/>
        </w:rPr>
        <w:t xml:space="preserve"> and then expand on them given how much time you have left.</w:t>
      </w:r>
    </w:p>
    <w:p w14:paraId="1A91EDF7" w14:textId="7CFAEBF3" w:rsidR="000D2377" w:rsidRDefault="000D2377" w:rsidP="00B30EDE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Also if the exam is set up with automatic submission then</w:t>
      </w:r>
    </w:p>
    <w:p w14:paraId="38B68EE5" w14:textId="77777777" w:rsidR="00B30EDE" w:rsidRDefault="00B30EDE" w:rsidP="00B30EDE">
      <w:pPr>
        <w:pStyle w:val="ListParagraph"/>
        <w:ind w:left="426"/>
        <w:rPr>
          <w:rFonts w:cstheme="majorHAnsi"/>
          <w:sz w:val="24"/>
          <w:szCs w:val="24"/>
        </w:rPr>
      </w:pPr>
    </w:p>
    <w:p w14:paraId="0E775ABF" w14:textId="42D32170" w:rsidR="00B30EDE" w:rsidRPr="00B30EDE" w:rsidRDefault="00B30EDE" w:rsidP="00B30EDE">
      <w:pPr>
        <w:spacing w:after="0"/>
        <w:rPr>
          <w:rFonts w:cstheme="majorHAnsi"/>
          <w:sz w:val="24"/>
          <w:szCs w:val="24"/>
        </w:rPr>
      </w:pPr>
      <w:r w:rsidRPr="00B30EDE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Check and Recheck:</w:t>
      </w:r>
    </w:p>
    <w:p w14:paraId="13E11B6B" w14:textId="3ECAB742" w:rsidR="00B30EDE" w:rsidRPr="00D12DD1" w:rsidRDefault="00B30EDE" w:rsidP="00D12DD1">
      <w:pPr>
        <w:spacing w:after="0"/>
        <w:rPr>
          <w:rFonts w:cstheme="majorHAnsi"/>
          <w:b/>
          <w:bCs/>
          <w:sz w:val="24"/>
          <w:szCs w:val="24"/>
        </w:rPr>
      </w:pPr>
      <w:r w:rsidRPr="00D12DD1">
        <w:rPr>
          <w:rFonts w:cstheme="majorHAnsi"/>
          <w:b/>
          <w:bCs/>
          <w:sz w:val="24"/>
          <w:szCs w:val="24"/>
        </w:rPr>
        <w:t>Before submitting the exam to your lecture</w:t>
      </w:r>
      <w:r w:rsidRPr="00D12DD1">
        <w:rPr>
          <w:rFonts w:cstheme="majorHAnsi"/>
          <w:b/>
          <w:bCs/>
          <w:sz w:val="24"/>
          <w:szCs w:val="24"/>
        </w:rPr>
        <w:t>r</w:t>
      </w:r>
      <w:r w:rsidRPr="00D12DD1">
        <w:rPr>
          <w:rFonts w:cstheme="majorHAnsi"/>
          <w:b/>
          <w:bCs/>
          <w:sz w:val="24"/>
          <w:szCs w:val="24"/>
        </w:rPr>
        <w:t xml:space="preserve"> or college, checking and rechecking everything that you have done is vitally important. </w:t>
      </w:r>
    </w:p>
    <w:p w14:paraId="3DE59D08" w14:textId="77777777" w:rsidR="00B30EDE" w:rsidRPr="00B30EDE" w:rsidRDefault="00B30EDE" w:rsidP="00D12DD1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 w:rsidRPr="00B30EDE">
        <w:rPr>
          <w:rFonts w:cstheme="majorHAnsi"/>
          <w:sz w:val="24"/>
          <w:szCs w:val="24"/>
        </w:rPr>
        <w:t xml:space="preserve">Make sure that you have included everything you want to include in the time you have. </w:t>
      </w:r>
    </w:p>
    <w:p w14:paraId="2CC6087C" w14:textId="77777777" w:rsidR="00B30EDE" w:rsidRPr="00B30EDE" w:rsidRDefault="00B30EDE" w:rsidP="00D12DD1">
      <w:pPr>
        <w:pStyle w:val="ListParagraph"/>
        <w:numPr>
          <w:ilvl w:val="0"/>
          <w:numId w:val="9"/>
        </w:numPr>
        <w:ind w:left="426" w:hanging="426"/>
        <w:rPr>
          <w:rFonts w:cstheme="majorHAnsi"/>
          <w:sz w:val="24"/>
          <w:szCs w:val="24"/>
        </w:rPr>
      </w:pPr>
      <w:r w:rsidRPr="00B30EDE">
        <w:rPr>
          <w:rFonts w:cstheme="majorHAnsi"/>
          <w:sz w:val="24"/>
          <w:szCs w:val="24"/>
        </w:rPr>
        <w:t>If you have time left once you’ve completed your first run-through, it is a great idea to go through you answers again. You may have forgotten something vital that you will only notice on reviewing your exam.</w:t>
      </w:r>
    </w:p>
    <w:p w14:paraId="31EE2CC8" w14:textId="77777777" w:rsidR="00AF5D5C" w:rsidRDefault="00AF5D5C" w:rsidP="00F25279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</w:p>
    <w:p w14:paraId="0183A356" w14:textId="4FB6C69C" w:rsidR="00F25279" w:rsidRPr="00F25279" w:rsidRDefault="00F25279" w:rsidP="00F25279">
      <w:pPr>
        <w:spacing w:after="0"/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 w:rsidRPr="00F25279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Don’t Forget to Submit:</w:t>
      </w:r>
    </w:p>
    <w:p w14:paraId="661168D0" w14:textId="1226BEC8" w:rsidR="00F25279" w:rsidRPr="00330010" w:rsidRDefault="00F25279" w:rsidP="00330010">
      <w:pPr>
        <w:spacing w:after="0"/>
        <w:rPr>
          <w:rFonts w:cstheme="majorHAnsi"/>
          <w:b/>
          <w:bCs/>
          <w:sz w:val="24"/>
          <w:szCs w:val="24"/>
        </w:rPr>
      </w:pPr>
      <w:r w:rsidRPr="00330010">
        <w:rPr>
          <w:rFonts w:cstheme="majorHAnsi"/>
          <w:b/>
          <w:bCs/>
          <w:sz w:val="24"/>
          <w:szCs w:val="24"/>
        </w:rPr>
        <w:t>Make sure you have read the instructions on how to submit your exam. You may want to clarify  this with your lecturers in advance if they have n</w:t>
      </w:r>
      <w:r w:rsidRPr="00330010">
        <w:rPr>
          <w:rFonts w:cstheme="majorHAnsi"/>
          <w:b/>
          <w:bCs/>
          <w:sz w:val="24"/>
          <w:szCs w:val="24"/>
        </w:rPr>
        <w:t>ot covered it already.</w:t>
      </w:r>
    </w:p>
    <w:p w14:paraId="2E64BB9A" w14:textId="5C8B9B2F" w:rsidR="00F25279" w:rsidRPr="00330010" w:rsidRDefault="00F25279" w:rsidP="00330010">
      <w:pPr>
        <w:pStyle w:val="ListParagraph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330010">
        <w:rPr>
          <w:rFonts w:cstheme="majorHAnsi"/>
          <w:sz w:val="24"/>
          <w:szCs w:val="24"/>
        </w:rPr>
        <w:t>Once you’re finished with the exam, make sure you</w:t>
      </w:r>
      <w:r w:rsidRPr="00330010">
        <w:rPr>
          <w:rFonts w:cstheme="majorHAnsi"/>
          <w:sz w:val="24"/>
          <w:szCs w:val="24"/>
        </w:rPr>
        <w:t xml:space="preserve"> follow the instructions on how to submit it a</w:t>
      </w:r>
      <w:r w:rsidRPr="00330010">
        <w:rPr>
          <w:rFonts w:cstheme="majorHAnsi"/>
          <w:sz w:val="24"/>
          <w:szCs w:val="24"/>
        </w:rPr>
        <w:t xml:space="preserve">nd wait until your submission is confirmed. </w:t>
      </w:r>
    </w:p>
    <w:p w14:paraId="44B230AA" w14:textId="77777777" w:rsidR="00F25279" w:rsidRPr="00330010" w:rsidRDefault="00F25279" w:rsidP="00330010">
      <w:pPr>
        <w:pStyle w:val="ListParagraph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330010">
        <w:rPr>
          <w:rFonts w:cstheme="majorHAnsi"/>
          <w:sz w:val="24"/>
          <w:szCs w:val="24"/>
        </w:rPr>
        <w:t xml:space="preserve">Don’t get hasty and navigate away from the page without submitting your exam. </w:t>
      </w:r>
    </w:p>
    <w:p w14:paraId="25C3238F" w14:textId="0EE1FBCE" w:rsidR="00330010" w:rsidRPr="00AD6D13" w:rsidRDefault="00330010" w:rsidP="00330010">
      <w:pPr>
        <w:pStyle w:val="ListParagraph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330010">
        <w:rPr>
          <w:rFonts w:cstheme="majorHAnsi"/>
          <w:sz w:val="24"/>
          <w:szCs w:val="24"/>
        </w:rPr>
        <w:t xml:space="preserve">Don’t leave it until the last minute before the </w:t>
      </w:r>
      <w:r w:rsidRPr="00330010">
        <w:rPr>
          <w:rFonts w:cstheme="majorHAnsi"/>
          <w:sz w:val="24"/>
          <w:szCs w:val="24"/>
        </w:rPr>
        <w:t xml:space="preserve">submission </w:t>
      </w:r>
      <w:r w:rsidRPr="00330010">
        <w:rPr>
          <w:rFonts w:cstheme="majorHAnsi"/>
          <w:sz w:val="24"/>
          <w:szCs w:val="24"/>
        </w:rPr>
        <w:t xml:space="preserve">deadline - allow yourself </w:t>
      </w:r>
      <w:r w:rsidRPr="00AD6D13">
        <w:rPr>
          <w:rFonts w:cstheme="majorHAnsi"/>
          <w:sz w:val="24"/>
          <w:szCs w:val="24"/>
        </w:rPr>
        <w:t>time for any technical difficulties with uploading work</w:t>
      </w:r>
      <w:r w:rsidR="00AD6D13" w:rsidRPr="00AD6D13">
        <w:rPr>
          <w:rFonts w:cstheme="majorHAnsi"/>
          <w:sz w:val="24"/>
          <w:szCs w:val="24"/>
        </w:rPr>
        <w:t>.</w:t>
      </w:r>
      <w:r w:rsidRPr="00AD6D13">
        <w:rPr>
          <w:rFonts w:cstheme="majorHAnsi"/>
          <w:sz w:val="24"/>
          <w:szCs w:val="24"/>
        </w:rPr>
        <w:t xml:space="preserve"> </w:t>
      </w:r>
    </w:p>
    <w:p w14:paraId="3F020CF5" w14:textId="12237CAC" w:rsidR="00AD6D13" w:rsidRPr="00AD6D13" w:rsidRDefault="00AD6D13" w:rsidP="00AD6D13">
      <w:pPr>
        <w:pStyle w:val="ListParagraph"/>
        <w:numPr>
          <w:ilvl w:val="0"/>
          <w:numId w:val="10"/>
        </w:numPr>
        <w:rPr>
          <w:rFonts w:cstheme="majorHAnsi"/>
          <w:sz w:val="24"/>
          <w:szCs w:val="24"/>
        </w:rPr>
      </w:pPr>
      <w:r w:rsidRPr="00AD6D13">
        <w:rPr>
          <w:rFonts w:cstheme="majorHAnsi"/>
          <w:sz w:val="24"/>
          <w:szCs w:val="24"/>
        </w:rPr>
        <w:t>Make sure you have a screenshot camera and/or snipping tool open in the background to have proof for your lecture</w:t>
      </w:r>
      <w:r w:rsidRPr="00AD6D13">
        <w:rPr>
          <w:rFonts w:cstheme="majorHAnsi"/>
          <w:sz w:val="24"/>
          <w:szCs w:val="24"/>
        </w:rPr>
        <w:t>r</w:t>
      </w:r>
      <w:r w:rsidRPr="00AD6D13">
        <w:rPr>
          <w:rFonts w:cstheme="majorHAnsi"/>
          <w:sz w:val="24"/>
          <w:szCs w:val="24"/>
        </w:rPr>
        <w:t xml:space="preserve"> if something/anything does go wrong.</w:t>
      </w:r>
    </w:p>
    <w:p w14:paraId="0E85D326" w14:textId="77777777" w:rsidR="00AD6D13" w:rsidRPr="00330010" w:rsidRDefault="00AD6D13" w:rsidP="00AD6D13">
      <w:pPr>
        <w:pStyle w:val="ListParagraph"/>
        <w:rPr>
          <w:rFonts w:cstheme="majorHAnsi"/>
          <w:sz w:val="24"/>
          <w:szCs w:val="24"/>
        </w:rPr>
      </w:pPr>
    </w:p>
    <w:p w14:paraId="1E86C8C4" w14:textId="2929B3A7" w:rsidR="00AD6D13" w:rsidRDefault="00AD6D13" w:rsidP="00F66A96">
      <w:pPr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If you are having any difficulties with taking online exams for any reason</w:t>
      </w:r>
      <w:r w:rsidR="000954A9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– make sure to inform your lecturer or head of department </w:t>
      </w:r>
      <w:r w:rsidRPr="000954A9">
        <w:rPr>
          <w:rFonts w:asciiTheme="majorHAnsi" w:hAnsiTheme="majorHAnsi" w:cstheme="majorHAnsi"/>
          <w:b/>
          <w:bCs/>
          <w:sz w:val="28"/>
          <w:szCs w:val="28"/>
          <w:highlight w:val="yellow"/>
          <w:u w:val="single"/>
        </w:rPr>
        <w:t>in advance.</w:t>
      </w:r>
    </w:p>
    <w:p w14:paraId="36197CDB" w14:textId="5BD81EAA" w:rsidR="00AD6D13" w:rsidRDefault="00AD6D13" w:rsidP="00F66A96">
      <w:pPr>
        <w:rPr>
          <w:rFonts w:asciiTheme="majorHAnsi" w:hAnsiTheme="majorHAnsi" w:cstheme="majorHAnsi"/>
          <w:b/>
          <w:bCs/>
          <w:sz w:val="28"/>
          <w:szCs w:val="28"/>
          <w:highlight w:val="yellow"/>
        </w:rPr>
      </w:pPr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There will be guidance on how to inform the college/lecturer if you have any technical difficulties </w:t>
      </w:r>
      <w:r w:rsidR="000954A9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during or before</w:t>
      </w:r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an </w:t>
      </w:r>
      <w:r w:rsidR="00124FCE"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 xml:space="preserve"> online </w:t>
      </w:r>
      <w:bookmarkStart w:id="0" w:name="_GoBack"/>
      <w:bookmarkEnd w:id="0"/>
      <w:r>
        <w:rPr>
          <w:rFonts w:asciiTheme="majorHAnsi" w:hAnsiTheme="majorHAnsi" w:cstheme="majorHAnsi"/>
          <w:b/>
          <w:bCs/>
          <w:sz w:val="28"/>
          <w:szCs w:val="28"/>
          <w:highlight w:val="yellow"/>
        </w:rPr>
        <w:t>exam and please make sure to follow these instructions.</w:t>
      </w:r>
    </w:p>
    <w:p w14:paraId="20FD51E3" w14:textId="246D36C8" w:rsidR="00AD6D13" w:rsidRDefault="00AD6D13">
      <w:pPr>
        <w:rPr>
          <w:b/>
          <w:bCs/>
          <w:i/>
          <w:iCs/>
          <w:sz w:val="24"/>
          <w:szCs w:val="24"/>
          <w:highlight w:val="green"/>
        </w:rPr>
      </w:pPr>
    </w:p>
    <w:p w14:paraId="0C6A09EA" w14:textId="313B441D" w:rsidR="007A132A" w:rsidRPr="00AD6D13" w:rsidRDefault="006A452A" w:rsidP="00F66A96">
      <w:pPr>
        <w:rPr>
          <w:b/>
          <w:bCs/>
          <w:i/>
          <w:iCs/>
          <w:sz w:val="28"/>
          <w:szCs w:val="28"/>
          <w:highlight w:val="green"/>
        </w:rPr>
      </w:pPr>
      <w:r w:rsidRPr="00AD6D13">
        <w:rPr>
          <w:b/>
          <w:bCs/>
          <w:i/>
          <w:iCs/>
          <w:sz w:val="28"/>
          <w:szCs w:val="28"/>
          <w:highlight w:val="green"/>
        </w:rPr>
        <w:lastRenderedPageBreak/>
        <w:t>Information for these tips was source</w:t>
      </w:r>
      <w:r w:rsidR="00AD6D13">
        <w:rPr>
          <w:b/>
          <w:bCs/>
          <w:i/>
          <w:iCs/>
          <w:sz w:val="28"/>
          <w:szCs w:val="28"/>
          <w:highlight w:val="green"/>
        </w:rPr>
        <w:t>d</w:t>
      </w:r>
      <w:r w:rsidRPr="00AD6D13">
        <w:rPr>
          <w:b/>
          <w:bCs/>
          <w:i/>
          <w:iCs/>
          <w:sz w:val="28"/>
          <w:szCs w:val="28"/>
          <w:highlight w:val="green"/>
        </w:rPr>
        <w:t xml:space="preserve"> from these </w:t>
      </w:r>
      <w:r w:rsidR="007A132A" w:rsidRPr="00AD6D13">
        <w:rPr>
          <w:b/>
          <w:bCs/>
          <w:i/>
          <w:iCs/>
          <w:sz w:val="28"/>
          <w:szCs w:val="28"/>
          <w:highlight w:val="green"/>
        </w:rPr>
        <w:t>Articles/Blogs:</w:t>
      </w:r>
    </w:p>
    <w:p w14:paraId="6A8F1932" w14:textId="363BFE10" w:rsidR="00AA754E" w:rsidRPr="00AA754E" w:rsidRDefault="00AA754E" w:rsidP="00AA75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hyperlink r:id="rId8" w:history="1">
        <w:r w:rsidRPr="00AA754E">
          <w:rPr>
            <w:rStyle w:val="Hyperlink"/>
            <w:sz w:val="24"/>
            <w:szCs w:val="24"/>
          </w:rPr>
          <w:t>CIT student guides to learning online</w:t>
        </w:r>
      </w:hyperlink>
    </w:p>
    <w:p w14:paraId="269195C2" w14:textId="722404E3" w:rsidR="006C748B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9" w:history="1">
        <w:r w:rsidR="000C29C8" w:rsidRPr="006A452A">
          <w:rPr>
            <w:rStyle w:val="Hyperlink"/>
            <w:sz w:val="24"/>
            <w:szCs w:val="24"/>
          </w:rPr>
          <w:t>How Online Exams Work: How to Be Successful in Online Test Taking</w:t>
        </w:r>
      </w:hyperlink>
    </w:p>
    <w:p w14:paraId="202DF8D1" w14:textId="7EEA9398" w:rsidR="000C29C8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0" w:history="1">
        <w:r w:rsidR="000C29C8" w:rsidRPr="006A452A">
          <w:rPr>
            <w:rStyle w:val="Hyperlink"/>
            <w:sz w:val="24"/>
            <w:szCs w:val="24"/>
          </w:rPr>
          <w:t>Online Exam Tips You'll Be Thankful For</w:t>
        </w:r>
      </w:hyperlink>
    </w:p>
    <w:p w14:paraId="082D19F8" w14:textId="746A3E3C" w:rsidR="000C29C8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1" w:history="1">
        <w:r w:rsidR="000C29C8" w:rsidRPr="006A452A">
          <w:rPr>
            <w:rStyle w:val="Hyperlink"/>
            <w:sz w:val="24"/>
            <w:szCs w:val="24"/>
          </w:rPr>
          <w:t>CIT Academic Arrangements During COVID-19 Situation</w:t>
        </w:r>
      </w:hyperlink>
    </w:p>
    <w:p w14:paraId="2AE28BCB" w14:textId="5E2C4685" w:rsidR="000C29C8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2" w:history="1">
        <w:r w:rsidR="000C29C8" w:rsidRPr="006A452A">
          <w:rPr>
            <w:rStyle w:val="Hyperlink"/>
            <w:sz w:val="24"/>
            <w:szCs w:val="24"/>
          </w:rPr>
          <w:t>CIT Student Engagement: Preparing for Exams</w:t>
        </w:r>
      </w:hyperlink>
    </w:p>
    <w:p w14:paraId="639A40F1" w14:textId="17902290" w:rsidR="000C29C8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3" w:history="1">
        <w:r w:rsidR="000C29C8" w:rsidRPr="006A452A">
          <w:rPr>
            <w:rStyle w:val="Hyperlink"/>
            <w:sz w:val="24"/>
            <w:szCs w:val="24"/>
          </w:rPr>
          <w:t>CIT Remote Learning Overview Video</w:t>
        </w:r>
      </w:hyperlink>
    </w:p>
    <w:p w14:paraId="0F8AAFCE" w14:textId="38DEC36D" w:rsidR="000C29C8" w:rsidRPr="006A452A" w:rsidRDefault="00EF749B" w:rsidP="006A452A">
      <w:pPr>
        <w:pStyle w:val="ListParagraph"/>
        <w:numPr>
          <w:ilvl w:val="0"/>
          <w:numId w:val="11"/>
        </w:numPr>
        <w:rPr>
          <w:rStyle w:val="Hyperlink"/>
          <w:sz w:val="24"/>
          <w:szCs w:val="24"/>
        </w:rPr>
      </w:pPr>
      <w:hyperlink r:id="rId14" w:history="1">
        <w:r w:rsidR="000C29C8" w:rsidRPr="006A452A">
          <w:rPr>
            <w:rStyle w:val="Hyperlink"/>
            <w:sz w:val="24"/>
            <w:szCs w:val="24"/>
          </w:rPr>
          <w:t>How do I take quizzes in Canvas</w:t>
        </w:r>
      </w:hyperlink>
    </w:p>
    <w:p w14:paraId="54FC1127" w14:textId="17853331" w:rsidR="00F125DD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5" w:history="1">
        <w:r w:rsidR="00F125DD" w:rsidRPr="006A452A">
          <w:rPr>
            <w:rStyle w:val="Hyperlink"/>
            <w:sz w:val="24"/>
            <w:szCs w:val="24"/>
          </w:rPr>
          <w:t>CIT- Canvas for Students - FAQ's</w:t>
        </w:r>
      </w:hyperlink>
    </w:p>
    <w:p w14:paraId="48F67127" w14:textId="08AF0A8A" w:rsidR="000C29C8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6" w:history="1">
        <w:r w:rsidR="000C29C8" w:rsidRPr="006A452A">
          <w:rPr>
            <w:rStyle w:val="Hyperlink"/>
            <w:sz w:val="24"/>
            <w:szCs w:val="24"/>
          </w:rPr>
          <w:t>HOW TO ACE YOUR ONLINE EXAMS</w:t>
        </w:r>
      </w:hyperlink>
    </w:p>
    <w:p w14:paraId="60F6910F" w14:textId="467D8BE9" w:rsidR="000C29C8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7" w:history="1">
        <w:r w:rsidR="000C29C8" w:rsidRPr="006A452A">
          <w:rPr>
            <w:rStyle w:val="Hyperlink"/>
            <w:sz w:val="24"/>
            <w:szCs w:val="24"/>
          </w:rPr>
          <w:t>Tips for Taking Online Exams</w:t>
        </w:r>
      </w:hyperlink>
    </w:p>
    <w:p w14:paraId="596D3180" w14:textId="19BB8A90" w:rsidR="000C29C8" w:rsidRPr="006A452A" w:rsidRDefault="00EF749B" w:rsidP="006A452A">
      <w:pPr>
        <w:pStyle w:val="ListParagraph"/>
        <w:numPr>
          <w:ilvl w:val="0"/>
          <w:numId w:val="11"/>
        </w:numPr>
        <w:rPr>
          <w:rStyle w:val="Hyperlink"/>
          <w:sz w:val="24"/>
          <w:szCs w:val="24"/>
        </w:rPr>
      </w:pPr>
      <w:hyperlink r:id="rId18" w:history="1">
        <w:r w:rsidR="000C29C8" w:rsidRPr="006A452A">
          <w:rPr>
            <w:rStyle w:val="Hyperlink"/>
            <w:sz w:val="24"/>
            <w:szCs w:val="24"/>
          </w:rPr>
          <w:t xml:space="preserve">10 Tips That Will Help You Prepare </w:t>
        </w:r>
        <w:r w:rsidR="003B3931" w:rsidRPr="006A452A">
          <w:rPr>
            <w:rStyle w:val="Hyperlink"/>
            <w:sz w:val="24"/>
            <w:szCs w:val="24"/>
          </w:rPr>
          <w:t>for</w:t>
        </w:r>
        <w:r w:rsidR="000C29C8" w:rsidRPr="006A452A">
          <w:rPr>
            <w:rStyle w:val="Hyperlink"/>
            <w:sz w:val="24"/>
            <w:szCs w:val="24"/>
          </w:rPr>
          <w:t xml:space="preserve"> Online Tests</w:t>
        </w:r>
      </w:hyperlink>
    </w:p>
    <w:p w14:paraId="4ABF70E8" w14:textId="1B0A44D9" w:rsidR="00E438AD" w:rsidRPr="006A452A" w:rsidRDefault="00EF749B" w:rsidP="006A452A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9" w:history="1">
        <w:r w:rsidR="00E438AD" w:rsidRPr="006A452A">
          <w:rPr>
            <w:rStyle w:val="Hyperlink"/>
            <w:sz w:val="24"/>
            <w:szCs w:val="24"/>
          </w:rPr>
          <w:t>Trinity Disability Service COVID-19 FAQ</w:t>
        </w:r>
      </w:hyperlink>
    </w:p>
    <w:p w14:paraId="79902172" w14:textId="77777777" w:rsidR="009A538D" w:rsidRDefault="009A538D" w:rsidP="00F66A96">
      <w:pPr>
        <w:tabs>
          <w:tab w:val="left" w:pos="2169"/>
        </w:tabs>
        <w:rPr>
          <w:b/>
          <w:bCs/>
          <w:i/>
          <w:iCs/>
          <w:sz w:val="28"/>
          <w:szCs w:val="28"/>
          <w:highlight w:val="green"/>
        </w:rPr>
      </w:pPr>
    </w:p>
    <w:p w14:paraId="4D7D2D67" w14:textId="5CC6A554" w:rsidR="007A132A" w:rsidRPr="00AD6D13" w:rsidRDefault="009A538D" w:rsidP="00F66A96">
      <w:pPr>
        <w:tabs>
          <w:tab w:val="left" w:pos="2169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green"/>
        </w:rPr>
        <w:t xml:space="preserve">Helpful </w:t>
      </w:r>
      <w:r w:rsidR="007A132A" w:rsidRPr="00AD6D13">
        <w:rPr>
          <w:b/>
          <w:bCs/>
          <w:i/>
          <w:iCs/>
          <w:sz w:val="28"/>
          <w:szCs w:val="28"/>
          <w:highlight w:val="green"/>
        </w:rPr>
        <w:t>Videos on YouTube :</w:t>
      </w:r>
    </w:p>
    <w:p w14:paraId="3D77133B" w14:textId="2DA92856" w:rsidR="003B3931" w:rsidRPr="006A452A" w:rsidRDefault="00EF749B" w:rsidP="006A452A">
      <w:pPr>
        <w:pStyle w:val="ListParagraph"/>
        <w:numPr>
          <w:ilvl w:val="0"/>
          <w:numId w:val="12"/>
        </w:numPr>
        <w:tabs>
          <w:tab w:val="left" w:pos="2169"/>
        </w:tabs>
        <w:rPr>
          <w:sz w:val="24"/>
          <w:szCs w:val="24"/>
        </w:rPr>
      </w:pPr>
      <w:hyperlink r:id="rId20" w:history="1">
        <w:r w:rsidR="003B3931" w:rsidRPr="006A452A">
          <w:rPr>
            <w:rStyle w:val="Hyperlink"/>
            <w:sz w:val="24"/>
            <w:szCs w:val="24"/>
          </w:rPr>
          <w:t>Take Home Exam Tips</w:t>
        </w:r>
      </w:hyperlink>
    </w:p>
    <w:p w14:paraId="3486D202" w14:textId="6A846EDE" w:rsidR="007A132A" w:rsidRPr="006A452A" w:rsidRDefault="00EF749B" w:rsidP="006A452A">
      <w:pPr>
        <w:pStyle w:val="ListParagraph"/>
        <w:numPr>
          <w:ilvl w:val="0"/>
          <w:numId w:val="12"/>
        </w:numPr>
        <w:tabs>
          <w:tab w:val="left" w:pos="2169"/>
        </w:tabs>
        <w:rPr>
          <w:sz w:val="24"/>
          <w:szCs w:val="24"/>
        </w:rPr>
      </w:pPr>
      <w:hyperlink r:id="rId21" w:history="1">
        <w:r w:rsidR="007A132A" w:rsidRPr="006A452A">
          <w:rPr>
            <w:rStyle w:val="Hyperlink"/>
            <w:sz w:val="24"/>
            <w:szCs w:val="24"/>
          </w:rPr>
          <w:t>Open Book Exams</w:t>
        </w:r>
      </w:hyperlink>
    </w:p>
    <w:p w14:paraId="645A013C" w14:textId="7EF6E820" w:rsidR="00FF54E7" w:rsidRPr="006A452A" w:rsidRDefault="00EF749B" w:rsidP="006A452A">
      <w:pPr>
        <w:pStyle w:val="ListParagraph"/>
        <w:numPr>
          <w:ilvl w:val="0"/>
          <w:numId w:val="12"/>
        </w:numPr>
        <w:tabs>
          <w:tab w:val="left" w:pos="2169"/>
        </w:tabs>
        <w:rPr>
          <w:rStyle w:val="Hyperlink"/>
          <w:sz w:val="24"/>
          <w:szCs w:val="24"/>
        </w:rPr>
      </w:pPr>
      <w:hyperlink r:id="rId22" w:history="1">
        <w:r w:rsidR="00FF54E7" w:rsidRPr="006A452A">
          <w:rPr>
            <w:rStyle w:val="Hyperlink"/>
            <w:sz w:val="24"/>
            <w:szCs w:val="24"/>
          </w:rPr>
          <w:t>HOW TO PREPARE FOR OPEN BOOK EXAMS!</w:t>
        </w:r>
      </w:hyperlink>
    </w:p>
    <w:p w14:paraId="61340CB5" w14:textId="7B0493A0" w:rsidR="00396F21" w:rsidRPr="006A452A" w:rsidRDefault="00EF749B" w:rsidP="006A452A">
      <w:pPr>
        <w:pStyle w:val="ListParagraph"/>
        <w:numPr>
          <w:ilvl w:val="0"/>
          <w:numId w:val="12"/>
        </w:numPr>
        <w:tabs>
          <w:tab w:val="left" w:pos="2169"/>
        </w:tabs>
        <w:rPr>
          <w:sz w:val="24"/>
          <w:szCs w:val="24"/>
        </w:rPr>
      </w:pPr>
      <w:hyperlink r:id="rId23" w:history="1">
        <w:r w:rsidR="00396F21" w:rsidRPr="006A452A">
          <w:rPr>
            <w:rStyle w:val="Hyperlink"/>
            <w:sz w:val="24"/>
            <w:szCs w:val="24"/>
          </w:rPr>
          <w:t>Submitting an Assignment Using Canvas</w:t>
        </w:r>
      </w:hyperlink>
    </w:p>
    <w:p w14:paraId="164D8942" w14:textId="295AE7C0" w:rsidR="000C29C8" w:rsidRPr="006A452A" w:rsidRDefault="00EF749B" w:rsidP="006A452A">
      <w:pPr>
        <w:pStyle w:val="ListParagraph"/>
        <w:numPr>
          <w:ilvl w:val="0"/>
          <w:numId w:val="12"/>
        </w:numPr>
        <w:tabs>
          <w:tab w:val="left" w:pos="2169"/>
        </w:tabs>
        <w:rPr>
          <w:sz w:val="24"/>
          <w:szCs w:val="24"/>
        </w:rPr>
      </w:pPr>
      <w:hyperlink r:id="rId24" w:history="1">
        <w:r w:rsidR="00396F21" w:rsidRPr="006A452A">
          <w:rPr>
            <w:rStyle w:val="Hyperlink"/>
            <w:sz w:val="24"/>
            <w:szCs w:val="24"/>
          </w:rPr>
          <w:t>How do I upload a file as an assignment submission in Canvas?</w:t>
        </w:r>
      </w:hyperlink>
    </w:p>
    <w:sectPr w:rsidR="000C29C8" w:rsidRPr="006A452A" w:rsidSect="004D2C9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254F" w14:textId="77777777" w:rsidR="00EF749B" w:rsidRDefault="00EF749B" w:rsidP="000C29C8">
      <w:pPr>
        <w:spacing w:after="0" w:line="240" w:lineRule="auto"/>
      </w:pPr>
      <w:r>
        <w:separator/>
      </w:r>
    </w:p>
  </w:endnote>
  <w:endnote w:type="continuationSeparator" w:id="0">
    <w:p w14:paraId="744CE48C" w14:textId="77777777" w:rsidR="00EF749B" w:rsidRDefault="00EF749B" w:rsidP="000C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53B0" w14:textId="77777777" w:rsidR="006C748B" w:rsidRDefault="006C7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7DA4" w14:textId="77777777" w:rsidR="006C748B" w:rsidRDefault="006C7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8ADA" w14:textId="77777777" w:rsidR="006C748B" w:rsidRDefault="006C7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534B" w14:textId="77777777" w:rsidR="00EF749B" w:rsidRDefault="00EF749B" w:rsidP="000C29C8">
      <w:pPr>
        <w:spacing w:after="0" w:line="240" w:lineRule="auto"/>
      </w:pPr>
      <w:r>
        <w:separator/>
      </w:r>
    </w:p>
  </w:footnote>
  <w:footnote w:type="continuationSeparator" w:id="0">
    <w:p w14:paraId="79007606" w14:textId="77777777" w:rsidR="00EF749B" w:rsidRDefault="00EF749B" w:rsidP="000C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D089" w14:textId="77777777" w:rsidR="006C748B" w:rsidRDefault="006C7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EAE9" w14:textId="77777777" w:rsidR="006C748B" w:rsidRDefault="006C7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DD20" w14:textId="77777777" w:rsidR="006C748B" w:rsidRDefault="006C7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3E"/>
    <w:multiLevelType w:val="hybridMultilevel"/>
    <w:tmpl w:val="2DA210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2B0"/>
    <w:multiLevelType w:val="hybridMultilevel"/>
    <w:tmpl w:val="2C1C8C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00F9"/>
    <w:multiLevelType w:val="hybridMultilevel"/>
    <w:tmpl w:val="219CD7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78A3"/>
    <w:multiLevelType w:val="hybridMultilevel"/>
    <w:tmpl w:val="C4E87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BD7"/>
    <w:multiLevelType w:val="hybridMultilevel"/>
    <w:tmpl w:val="723A93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E9C"/>
    <w:multiLevelType w:val="hybridMultilevel"/>
    <w:tmpl w:val="E118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22AE"/>
    <w:multiLevelType w:val="hybridMultilevel"/>
    <w:tmpl w:val="37B0B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257A"/>
    <w:multiLevelType w:val="hybridMultilevel"/>
    <w:tmpl w:val="FE26B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7C4C"/>
    <w:multiLevelType w:val="hybridMultilevel"/>
    <w:tmpl w:val="91F27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15C8"/>
    <w:multiLevelType w:val="hybridMultilevel"/>
    <w:tmpl w:val="BC5CA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7096D"/>
    <w:multiLevelType w:val="hybridMultilevel"/>
    <w:tmpl w:val="7EDE8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741E8"/>
    <w:multiLevelType w:val="hybridMultilevel"/>
    <w:tmpl w:val="2A5A2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1F6D74-6135-46D6-A300-39B36E2760A2}"/>
    <w:docVar w:name="dgnword-eventsink" w:val="2246145040960"/>
  </w:docVars>
  <w:rsids>
    <w:rsidRoot w:val="000C29C8"/>
    <w:rsid w:val="0001006D"/>
    <w:rsid w:val="000474CC"/>
    <w:rsid w:val="00071DC1"/>
    <w:rsid w:val="000918DB"/>
    <w:rsid w:val="000954A9"/>
    <w:rsid w:val="000A39C0"/>
    <w:rsid w:val="000B0C12"/>
    <w:rsid w:val="000C29C8"/>
    <w:rsid w:val="000D2377"/>
    <w:rsid w:val="00110FC2"/>
    <w:rsid w:val="00124FCE"/>
    <w:rsid w:val="00135EA6"/>
    <w:rsid w:val="00170311"/>
    <w:rsid w:val="00275FC7"/>
    <w:rsid w:val="002A179E"/>
    <w:rsid w:val="002B69F5"/>
    <w:rsid w:val="002C35F3"/>
    <w:rsid w:val="002F7A89"/>
    <w:rsid w:val="00330010"/>
    <w:rsid w:val="00367234"/>
    <w:rsid w:val="00372F0D"/>
    <w:rsid w:val="00396C11"/>
    <w:rsid w:val="00396F21"/>
    <w:rsid w:val="003B3931"/>
    <w:rsid w:val="003C1266"/>
    <w:rsid w:val="00496956"/>
    <w:rsid w:val="004D2C95"/>
    <w:rsid w:val="004F7BA4"/>
    <w:rsid w:val="0053791A"/>
    <w:rsid w:val="0068103D"/>
    <w:rsid w:val="00683F40"/>
    <w:rsid w:val="006A452A"/>
    <w:rsid w:val="006C748B"/>
    <w:rsid w:val="006D4E38"/>
    <w:rsid w:val="006F0B05"/>
    <w:rsid w:val="00730910"/>
    <w:rsid w:val="007A132A"/>
    <w:rsid w:val="007A2624"/>
    <w:rsid w:val="007A3AB6"/>
    <w:rsid w:val="00811340"/>
    <w:rsid w:val="008178BC"/>
    <w:rsid w:val="00872D93"/>
    <w:rsid w:val="008B4306"/>
    <w:rsid w:val="008C4F29"/>
    <w:rsid w:val="008E1D54"/>
    <w:rsid w:val="009A538D"/>
    <w:rsid w:val="009D1226"/>
    <w:rsid w:val="00A12D28"/>
    <w:rsid w:val="00AA754E"/>
    <w:rsid w:val="00AC25CF"/>
    <w:rsid w:val="00AD6D13"/>
    <w:rsid w:val="00AE4A44"/>
    <w:rsid w:val="00AE5CC8"/>
    <w:rsid w:val="00AF5D5C"/>
    <w:rsid w:val="00B30EDE"/>
    <w:rsid w:val="00B71E44"/>
    <w:rsid w:val="00BC4FD7"/>
    <w:rsid w:val="00BC5803"/>
    <w:rsid w:val="00BE309D"/>
    <w:rsid w:val="00C32056"/>
    <w:rsid w:val="00C44050"/>
    <w:rsid w:val="00C65ADA"/>
    <w:rsid w:val="00C669D6"/>
    <w:rsid w:val="00C743E4"/>
    <w:rsid w:val="00CB1975"/>
    <w:rsid w:val="00CF0B35"/>
    <w:rsid w:val="00D12DD1"/>
    <w:rsid w:val="00D33ED5"/>
    <w:rsid w:val="00D56ACF"/>
    <w:rsid w:val="00D80176"/>
    <w:rsid w:val="00DE2EA8"/>
    <w:rsid w:val="00E438AD"/>
    <w:rsid w:val="00E6229E"/>
    <w:rsid w:val="00E73A2E"/>
    <w:rsid w:val="00E976A6"/>
    <w:rsid w:val="00EF4749"/>
    <w:rsid w:val="00EF749B"/>
    <w:rsid w:val="00F0105D"/>
    <w:rsid w:val="00F125DD"/>
    <w:rsid w:val="00F25279"/>
    <w:rsid w:val="00F26307"/>
    <w:rsid w:val="00F66A96"/>
    <w:rsid w:val="00F72710"/>
    <w:rsid w:val="00F827A0"/>
    <w:rsid w:val="00FA3350"/>
    <w:rsid w:val="00FC0D95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C670"/>
  <w15:chartTrackingRefBased/>
  <w15:docId w15:val="{38432856-0232-454E-84E3-E9953B4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9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C8"/>
  </w:style>
  <w:style w:type="paragraph" w:styleId="Footer">
    <w:name w:val="footer"/>
    <w:basedOn w:val="Normal"/>
    <w:link w:val="FooterChar"/>
    <w:uiPriority w:val="99"/>
    <w:unhideWhenUsed/>
    <w:rsid w:val="000C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C8"/>
  </w:style>
  <w:style w:type="character" w:styleId="FollowedHyperlink">
    <w:name w:val="FollowedHyperlink"/>
    <w:basedOn w:val="DefaultParagraphFont"/>
    <w:uiPriority w:val="99"/>
    <w:semiHidden/>
    <w:unhideWhenUsed/>
    <w:rsid w:val="003B39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0F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754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techstudents.eu.helpdocs.com/" TargetMode="External"/><Relationship Id="rId13" Type="http://schemas.openxmlformats.org/officeDocument/2006/relationships/hyperlink" Target="https://tel.cit.ie/remote-learning" TargetMode="External"/><Relationship Id="rId18" Type="http://schemas.openxmlformats.org/officeDocument/2006/relationships/hyperlink" Target="https://www.stoodnt.com/blog/10-tips-that-will-help-you-prepare-for-online-test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gtjfbZufd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tudentengagement.cit.ie/exams" TargetMode="External"/><Relationship Id="rId17" Type="http://schemas.openxmlformats.org/officeDocument/2006/relationships/hyperlink" Target="https://blog.cengage.com/tips-taking-online-exam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mericaneducationnetwork.com/how-to-study-for-an-online-exam/" TargetMode="External"/><Relationship Id="rId20" Type="http://schemas.openxmlformats.org/officeDocument/2006/relationships/hyperlink" Target="https://www.youtube.com/watch?v=mdFDN3CwvME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.cit.ie/important/cit-academic-arrangements-during-covid-19-situation" TargetMode="External"/><Relationship Id="rId24" Type="http://schemas.openxmlformats.org/officeDocument/2006/relationships/hyperlink" Target="https://community.canvaslms.com/docs/DOC-10663-42125435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l.cit.ie/faqcanvasstudents" TargetMode="External"/><Relationship Id="rId23" Type="http://schemas.openxmlformats.org/officeDocument/2006/relationships/hyperlink" Target="https://www.youtube.com/watch?v=4RAsaH6azso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hebestschools.org/magazine/online-exam-tips/" TargetMode="External"/><Relationship Id="rId19" Type="http://schemas.openxmlformats.org/officeDocument/2006/relationships/hyperlink" Target="https://www.tcd.ie/disabilit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pi.edu/blog/how-online-exams-work-how-to-be-successful-in-online-test-taking" TargetMode="External"/><Relationship Id="rId14" Type="http://schemas.openxmlformats.org/officeDocument/2006/relationships/hyperlink" Target="https://edtechstudents.eu.helpdocs.com/canvas/how-do-i-take-quizzes-in-canvas" TargetMode="External"/><Relationship Id="rId22" Type="http://schemas.openxmlformats.org/officeDocument/2006/relationships/hyperlink" Target="https://www.youtube.com/watch?v=qLf5xYrAEFY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Ruadhan Fitzgerald</dc:creator>
  <cp:keywords/>
  <dc:description/>
  <cp:lastModifiedBy>Ruth Murphy</cp:lastModifiedBy>
  <cp:revision>47</cp:revision>
  <dcterms:created xsi:type="dcterms:W3CDTF">2020-04-16T09:47:00Z</dcterms:created>
  <dcterms:modified xsi:type="dcterms:W3CDTF">2020-04-16T11:59:00Z</dcterms:modified>
</cp:coreProperties>
</file>